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6"/>
        <w:gridCol w:w="4644"/>
      </w:tblGrid>
      <w:tr w:rsidR="006D4158" w14:paraId="556C5135" w14:textId="77777777" w:rsidTr="00F91E6E">
        <w:tc>
          <w:tcPr>
            <w:tcW w:w="4286" w:type="dxa"/>
            <w:shd w:val="clear" w:color="auto" w:fill="auto"/>
          </w:tcPr>
          <w:p w14:paraId="3BDBF846" w14:textId="77777777" w:rsidR="006D4158" w:rsidRDefault="006D4158" w:rsidP="00F91E6E">
            <w:pPr>
              <w:pStyle w:val="1"/>
              <w:ind w:left="0"/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00D062D6" w14:textId="77777777" w:rsidR="006D4158" w:rsidRPr="006D4158" w:rsidRDefault="006D4158" w:rsidP="00F91E6E">
            <w:pPr>
              <w:pStyle w:val="1"/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6D4158">
              <w:rPr>
                <w:b w:val="0"/>
                <w:bCs w:val="0"/>
                <w:sz w:val="28"/>
                <w:szCs w:val="28"/>
              </w:rPr>
              <w:t>УТВЕРЖДАЮ</w:t>
            </w:r>
          </w:p>
        </w:tc>
      </w:tr>
      <w:tr w:rsidR="006D4158" w14:paraId="5FD00DFD" w14:textId="77777777" w:rsidTr="00F91E6E">
        <w:tc>
          <w:tcPr>
            <w:tcW w:w="4286" w:type="dxa"/>
            <w:shd w:val="clear" w:color="auto" w:fill="auto"/>
          </w:tcPr>
          <w:p w14:paraId="37743134" w14:textId="77777777" w:rsidR="006D4158" w:rsidRDefault="006D4158" w:rsidP="00F91E6E">
            <w:pPr>
              <w:pStyle w:val="1"/>
              <w:ind w:left="0"/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7F9059C0" w14:textId="77777777" w:rsidR="006D4158" w:rsidRPr="006D4158" w:rsidRDefault="006D4158" w:rsidP="00F91E6E">
            <w:pPr>
              <w:pStyle w:val="1"/>
              <w:spacing w:before="120" w:after="120" w:line="240" w:lineRule="exact"/>
              <w:ind w:left="0"/>
              <w:jc w:val="left"/>
              <w:rPr>
                <w:b w:val="0"/>
                <w:bCs w:val="0"/>
                <w:sz w:val="28"/>
                <w:szCs w:val="28"/>
              </w:rPr>
            </w:pPr>
            <w:r w:rsidRPr="006D4158">
              <w:rPr>
                <w:b w:val="0"/>
                <w:bCs w:val="0"/>
                <w:sz w:val="28"/>
                <w:szCs w:val="28"/>
              </w:rPr>
              <w:t>Председатель комитета информационной политики Новгородской области</w:t>
            </w:r>
          </w:p>
        </w:tc>
      </w:tr>
      <w:tr w:rsidR="006D4158" w14:paraId="58799178" w14:textId="77777777" w:rsidTr="00F91E6E">
        <w:tc>
          <w:tcPr>
            <w:tcW w:w="4286" w:type="dxa"/>
            <w:shd w:val="clear" w:color="auto" w:fill="auto"/>
          </w:tcPr>
          <w:p w14:paraId="4BB58AD6" w14:textId="77777777" w:rsidR="006D4158" w:rsidRDefault="006D4158" w:rsidP="00F91E6E">
            <w:pPr>
              <w:pStyle w:val="1"/>
              <w:ind w:left="0"/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0E9C0B1D" w14:textId="77777777" w:rsidR="006D4158" w:rsidRPr="006D4158" w:rsidRDefault="006D4158" w:rsidP="00F91E6E">
            <w:pPr>
              <w:spacing w:before="120" w:after="120"/>
              <w:rPr>
                <w:iCs/>
                <w:sz w:val="28"/>
                <w:szCs w:val="28"/>
              </w:rPr>
            </w:pPr>
            <w:r w:rsidRPr="006D4158">
              <w:rPr>
                <w:sz w:val="28"/>
                <w:szCs w:val="28"/>
              </w:rPr>
              <w:t>____</w:t>
            </w:r>
            <w:r w:rsidRPr="006D4158">
              <w:rPr>
                <w:iCs/>
                <w:sz w:val="28"/>
                <w:szCs w:val="28"/>
              </w:rPr>
              <w:t>________________</w:t>
            </w:r>
            <w:r w:rsidRPr="006D4158">
              <w:rPr>
                <w:sz w:val="28"/>
                <w:szCs w:val="28"/>
              </w:rPr>
              <w:t xml:space="preserve"> О.И. Тоцкая</w:t>
            </w:r>
          </w:p>
          <w:p w14:paraId="13630312" w14:textId="77777777" w:rsidR="006D4158" w:rsidRPr="006D4158" w:rsidRDefault="006D4158" w:rsidP="00F91E6E">
            <w:pPr>
              <w:spacing w:before="120" w:after="120"/>
              <w:rPr>
                <w:sz w:val="28"/>
                <w:szCs w:val="28"/>
              </w:rPr>
            </w:pPr>
            <w:r w:rsidRPr="006D4158">
              <w:rPr>
                <w:iCs/>
                <w:sz w:val="28"/>
                <w:szCs w:val="28"/>
              </w:rPr>
              <w:t>«_____» _____________20____ года</w:t>
            </w:r>
          </w:p>
        </w:tc>
      </w:tr>
    </w:tbl>
    <w:p w14:paraId="4ACE90D2" w14:textId="77777777" w:rsidR="006D4158" w:rsidRDefault="006D4158" w:rsidP="00797738">
      <w:pPr>
        <w:jc w:val="center"/>
        <w:rPr>
          <w:rStyle w:val="2"/>
          <w:sz w:val="28"/>
          <w:szCs w:val="28"/>
        </w:rPr>
      </w:pPr>
    </w:p>
    <w:p w14:paraId="7196952A" w14:textId="77777777" w:rsidR="006D4158" w:rsidRDefault="006D4158" w:rsidP="00797738">
      <w:pPr>
        <w:jc w:val="center"/>
        <w:rPr>
          <w:rStyle w:val="2"/>
          <w:sz w:val="28"/>
          <w:szCs w:val="28"/>
        </w:rPr>
      </w:pPr>
    </w:p>
    <w:p w14:paraId="38E55409" w14:textId="77777777" w:rsidR="00BA7E12" w:rsidRPr="00FE6E57" w:rsidRDefault="00BA7E12" w:rsidP="00B12116">
      <w:pPr>
        <w:spacing w:after="120"/>
        <w:jc w:val="center"/>
        <w:rPr>
          <w:sz w:val="28"/>
          <w:szCs w:val="28"/>
        </w:rPr>
      </w:pPr>
      <w:r w:rsidRPr="00F54E70">
        <w:rPr>
          <w:rStyle w:val="2"/>
          <w:sz w:val="28"/>
          <w:szCs w:val="28"/>
        </w:rPr>
        <w:t>ДОЛЖНОСТНОЙ РЕГЛАМЕНТ</w:t>
      </w:r>
    </w:p>
    <w:p w14:paraId="50D5A6C6" w14:textId="5813317C" w:rsidR="00BA7E12" w:rsidRDefault="00B12116" w:rsidP="00BA7E12">
      <w:pPr>
        <w:spacing w:line="240" w:lineRule="exact"/>
        <w:jc w:val="center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з</w:t>
      </w:r>
      <w:r w:rsidR="00CC2B26">
        <w:rPr>
          <w:rStyle w:val="BodyTextChar"/>
          <w:sz w:val="28"/>
          <w:szCs w:val="28"/>
        </w:rPr>
        <w:t xml:space="preserve">аместителя </w:t>
      </w:r>
      <w:r w:rsidR="00BA7E12">
        <w:rPr>
          <w:rStyle w:val="BodyTextChar"/>
          <w:sz w:val="28"/>
          <w:szCs w:val="28"/>
        </w:rPr>
        <w:t>начальника отдела</w:t>
      </w:r>
      <w:r w:rsidR="00BA7E12" w:rsidRPr="00F54E70">
        <w:rPr>
          <w:rStyle w:val="BodyTextChar"/>
          <w:sz w:val="28"/>
          <w:szCs w:val="28"/>
        </w:rPr>
        <w:t xml:space="preserve"> </w:t>
      </w:r>
      <w:r w:rsidR="00BA7E12">
        <w:rPr>
          <w:rStyle w:val="BodyTextChar"/>
          <w:sz w:val="28"/>
          <w:szCs w:val="28"/>
        </w:rPr>
        <w:t xml:space="preserve">по взаимодействию со средствами массовой информации комитета информационной политики Новгородской области </w:t>
      </w:r>
    </w:p>
    <w:p w14:paraId="2F6BDB0A" w14:textId="77777777" w:rsidR="00BA7E12" w:rsidRDefault="00BA7E12" w:rsidP="00427AA8">
      <w:pPr>
        <w:spacing w:line="240" w:lineRule="exact"/>
        <w:ind w:left="-567" w:firstLine="709"/>
        <w:jc w:val="center"/>
        <w:rPr>
          <w:rStyle w:val="BodyTextChar"/>
          <w:sz w:val="28"/>
          <w:szCs w:val="28"/>
        </w:rPr>
      </w:pPr>
    </w:p>
    <w:p w14:paraId="6E968F56" w14:textId="77777777" w:rsidR="00B12116" w:rsidRDefault="00B12116" w:rsidP="00427AA8">
      <w:pPr>
        <w:spacing w:line="240" w:lineRule="exact"/>
        <w:ind w:left="-567" w:firstLine="709"/>
        <w:jc w:val="center"/>
        <w:rPr>
          <w:rStyle w:val="BodyTextChar"/>
          <w:sz w:val="28"/>
          <w:szCs w:val="28"/>
        </w:rPr>
      </w:pPr>
    </w:p>
    <w:p w14:paraId="57BED1B1" w14:textId="77777777" w:rsidR="004B6821" w:rsidRPr="004B6821" w:rsidRDefault="004B6821" w:rsidP="004B6821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B6821">
        <w:rPr>
          <w:b/>
          <w:sz w:val="28"/>
          <w:szCs w:val="28"/>
        </w:rPr>
        <w:t>I. Общие положения</w:t>
      </w:r>
    </w:p>
    <w:p w14:paraId="4E7F62F2" w14:textId="248BF4C6" w:rsidR="004B6821" w:rsidRPr="004B6821" w:rsidRDefault="004B6821" w:rsidP="00CC4AAC">
      <w:pPr>
        <w:spacing w:line="360" w:lineRule="atLeast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B6821">
        <w:rPr>
          <w:rFonts w:eastAsia="Calibri"/>
          <w:sz w:val="28"/>
          <w:szCs w:val="28"/>
          <w:lang w:eastAsia="en-US"/>
        </w:rPr>
        <w:t xml:space="preserve">1. Должность государственной гражданской службы Новгородской области (далее должность гражданской службы)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="00CC2B26">
        <w:rPr>
          <w:rFonts w:eastAsia="Calibri"/>
          <w:sz w:val="28"/>
          <w:szCs w:val="28"/>
          <w:lang w:eastAsia="en-US"/>
        </w:rPr>
        <w:t xml:space="preserve">заместитель </w:t>
      </w:r>
      <w:r w:rsidRPr="004B6821">
        <w:rPr>
          <w:rFonts w:eastAsia="Calibri"/>
          <w:sz w:val="28"/>
          <w:szCs w:val="28"/>
          <w:lang w:eastAsia="en-US"/>
        </w:rPr>
        <w:t>начальник</w:t>
      </w:r>
      <w:r w:rsidR="00CC2B26">
        <w:rPr>
          <w:rFonts w:eastAsia="Calibri"/>
          <w:sz w:val="28"/>
          <w:szCs w:val="28"/>
          <w:lang w:eastAsia="en-US"/>
        </w:rPr>
        <w:t>а</w:t>
      </w:r>
      <w:r w:rsidRPr="004B6821">
        <w:rPr>
          <w:rFonts w:eastAsia="Calibri"/>
          <w:sz w:val="28"/>
          <w:szCs w:val="28"/>
          <w:lang w:eastAsia="en-US"/>
        </w:rPr>
        <w:t xml:space="preserve"> отдела по взаимодействию со средствами массовой информации комитета информационной политики Новгородской области</w:t>
      </w:r>
      <w:r w:rsidRPr="004B6821">
        <w:rPr>
          <w:spacing w:val="-4"/>
          <w:sz w:val="28"/>
          <w:szCs w:val="28"/>
        </w:rPr>
        <w:t xml:space="preserve"> (далее</w:t>
      </w:r>
      <w:r w:rsidR="00CC2B26">
        <w:rPr>
          <w:spacing w:val="-4"/>
          <w:sz w:val="28"/>
          <w:szCs w:val="28"/>
        </w:rPr>
        <w:t xml:space="preserve"> заместитель</w:t>
      </w:r>
      <w:r w:rsidRPr="004B6821">
        <w:rPr>
          <w:spacing w:val="-4"/>
          <w:sz w:val="28"/>
          <w:szCs w:val="28"/>
        </w:rPr>
        <w:t xml:space="preserve"> начальник</w:t>
      </w:r>
      <w:r w:rsidR="00CC2B26">
        <w:rPr>
          <w:spacing w:val="-4"/>
          <w:sz w:val="28"/>
          <w:szCs w:val="28"/>
        </w:rPr>
        <w:t>а</w:t>
      </w:r>
      <w:r w:rsidRPr="004B6821">
        <w:rPr>
          <w:spacing w:val="-4"/>
          <w:sz w:val="28"/>
          <w:szCs w:val="28"/>
        </w:rPr>
        <w:t xml:space="preserve"> отдела) </w:t>
      </w:r>
      <w:r w:rsidRPr="004B6821">
        <w:rPr>
          <w:rFonts w:eastAsia="Calibri"/>
          <w:spacing w:val="-4"/>
          <w:sz w:val="28"/>
          <w:szCs w:val="28"/>
          <w:lang w:eastAsia="en-US"/>
        </w:rPr>
        <w:t>относится к «ведущей» группе должностей гражданской службы категории «руководители».</w:t>
      </w:r>
    </w:p>
    <w:p w14:paraId="0803AA1F" w14:textId="2F0B9B63" w:rsidR="00864DDB" w:rsidRPr="00864DDB" w:rsidRDefault="00864DD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AAE">
        <w:rPr>
          <w:rFonts w:eastAsia="Calibri"/>
          <w:sz w:val="28"/>
          <w:szCs w:val="28"/>
          <w:lang w:eastAsia="en-US"/>
        </w:rPr>
        <w:t xml:space="preserve">Регистрационный номер (код) должности </w:t>
      </w:r>
      <w:r w:rsidR="00141AAE" w:rsidRPr="00141AAE">
        <w:rPr>
          <w:rFonts w:eastAsia="Calibri"/>
          <w:sz w:val="28"/>
          <w:szCs w:val="28"/>
          <w:lang w:eastAsia="en-US"/>
        </w:rPr>
        <w:t>03-1-3-024</w:t>
      </w:r>
      <w:r w:rsidRPr="00141AAE">
        <w:rPr>
          <w:rFonts w:eastAsia="Calibri"/>
          <w:sz w:val="28"/>
          <w:szCs w:val="28"/>
          <w:lang w:eastAsia="en-US"/>
        </w:rPr>
        <w:t>.</w:t>
      </w:r>
    </w:p>
    <w:p w14:paraId="0FA21053" w14:textId="77777777" w:rsidR="00864DDB" w:rsidRPr="00864DDB" w:rsidRDefault="00E52A0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864DDB" w:rsidRPr="00864DDB">
        <w:rPr>
          <w:rFonts w:eastAsia="Calibri"/>
          <w:sz w:val="28"/>
          <w:szCs w:val="28"/>
          <w:lang w:eastAsia="en-US"/>
        </w:rPr>
        <w:t>Область профессиональной служебной деятельности государственного гражданского служащего Новгородской области (далее гражданский служащий): управление в сфере информационных технологий, связи, массовых коммуникаций и средств массовой информации.</w:t>
      </w:r>
    </w:p>
    <w:p w14:paraId="5759084F" w14:textId="77777777" w:rsidR="00864DDB" w:rsidRPr="00864DDB" w:rsidRDefault="00E52A0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864DDB" w:rsidRPr="00864DDB">
        <w:rPr>
          <w:rFonts w:eastAsia="Calibri"/>
          <w:sz w:val="28"/>
          <w:szCs w:val="28"/>
          <w:lang w:eastAsia="en-US"/>
        </w:rPr>
        <w:t>Вид профессиональной служебной деятельности гражданского служащего – регулирование в сфере массовых коммуникаций и средств массовой информации, включая развитие информационно-телекоммуникационной сети «Интернет», систем телевизионного и радиовещания, а также в сфере защиты детей от информации, причиняющей вред их здоровью и (или) развитию; регулирование в области печати, издательской и полиграфической деятельности.</w:t>
      </w:r>
    </w:p>
    <w:p w14:paraId="0DA09578" w14:textId="77341B49" w:rsidR="00864DDB" w:rsidRPr="00864DDB" w:rsidRDefault="00E52A0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64DDB" w:rsidRPr="00864DDB">
        <w:rPr>
          <w:rFonts w:eastAsia="Calibri"/>
          <w:sz w:val="28"/>
          <w:szCs w:val="28"/>
          <w:lang w:eastAsia="en-US"/>
        </w:rPr>
        <w:t>Назначение и освобождение от должности начальника отдела осуществляется должностным лицом, осуществляющим полномочия представителя нанимателя в отношении работников комитета информационной политики Новгородской области в рамках указа Губернатора Новгородской области от 30.01.2019 № 25 «О возложении обязанностей по осуществлению полномочий представителя нанимателя в отношении государственных гражданских служащих, замещающих должности государственной гражданской службы Новгородской области в органах исполнительной власти Новгородской области»</w:t>
      </w:r>
      <w:r w:rsidR="00CB54C4">
        <w:rPr>
          <w:rFonts w:eastAsia="Calibri"/>
          <w:sz w:val="28"/>
          <w:szCs w:val="28"/>
          <w:lang w:eastAsia="en-US"/>
        </w:rPr>
        <w:t>.</w:t>
      </w:r>
    </w:p>
    <w:p w14:paraId="2BD01750" w14:textId="77777777" w:rsidR="002746C7" w:rsidRPr="008D2A0E" w:rsidRDefault="00E52A08" w:rsidP="002746C7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="00864DDB" w:rsidRPr="00864DDB">
        <w:rPr>
          <w:rFonts w:eastAsia="Calibri"/>
          <w:sz w:val="28"/>
          <w:szCs w:val="28"/>
          <w:lang w:eastAsia="en-US"/>
        </w:rPr>
        <w:t>Гражданский служащий, замещающий должность</w:t>
      </w:r>
      <w:r w:rsidR="00CC2B26">
        <w:rPr>
          <w:rFonts w:eastAsia="Calibri"/>
          <w:sz w:val="28"/>
          <w:szCs w:val="28"/>
          <w:lang w:eastAsia="en-US"/>
        </w:rPr>
        <w:t xml:space="preserve"> заместителя</w:t>
      </w:r>
      <w:r w:rsidR="002746C7">
        <w:rPr>
          <w:rFonts w:eastAsia="Calibri"/>
          <w:sz w:val="28"/>
          <w:szCs w:val="28"/>
          <w:lang w:eastAsia="en-US"/>
        </w:rPr>
        <w:t xml:space="preserve"> </w:t>
      </w:r>
      <w:r w:rsidR="00864DDB" w:rsidRPr="00864DDB">
        <w:rPr>
          <w:rFonts w:eastAsia="Calibri"/>
          <w:sz w:val="28"/>
          <w:szCs w:val="28"/>
          <w:lang w:eastAsia="en-US"/>
        </w:rPr>
        <w:t>начальника отдела</w:t>
      </w:r>
      <w:r w:rsidR="000E237A">
        <w:rPr>
          <w:rFonts w:eastAsia="Calibri"/>
          <w:sz w:val="28"/>
          <w:szCs w:val="28"/>
          <w:lang w:eastAsia="en-US"/>
        </w:rPr>
        <w:t xml:space="preserve">, </w:t>
      </w:r>
      <w:r w:rsidR="002746C7">
        <w:rPr>
          <w:rFonts w:eastAsia="Calibri"/>
          <w:sz w:val="28"/>
          <w:szCs w:val="28"/>
          <w:lang w:eastAsia="en-US"/>
        </w:rPr>
        <w:t xml:space="preserve">непосредственно </w:t>
      </w:r>
      <w:r w:rsidR="00864DDB" w:rsidRPr="00864DDB">
        <w:rPr>
          <w:rFonts w:eastAsia="Calibri"/>
          <w:sz w:val="28"/>
          <w:szCs w:val="28"/>
          <w:lang w:eastAsia="en-US"/>
        </w:rPr>
        <w:t xml:space="preserve">подчиняется </w:t>
      </w:r>
      <w:r w:rsidR="002746C7">
        <w:rPr>
          <w:rFonts w:eastAsia="Calibri"/>
          <w:sz w:val="28"/>
          <w:szCs w:val="28"/>
          <w:lang w:eastAsia="en-US"/>
        </w:rPr>
        <w:t xml:space="preserve">заместителю председателя комитета – начальнику отдела по взаимодействию со средствами массовой информации комитета информационной политики Новгородской области (далее </w:t>
      </w:r>
      <w:r w:rsidR="002746C7">
        <w:rPr>
          <w:iCs/>
          <w:sz w:val="28"/>
          <w:szCs w:val="28"/>
        </w:rPr>
        <w:t>заместитель председателя комитета)</w:t>
      </w:r>
      <w:r w:rsidR="002746C7" w:rsidRPr="004F082B">
        <w:rPr>
          <w:iCs/>
          <w:sz w:val="28"/>
          <w:szCs w:val="28"/>
        </w:rPr>
        <w:t>, либо лицу, исполняющему его обязанности.</w:t>
      </w:r>
      <w:r w:rsidR="002746C7">
        <w:rPr>
          <w:rFonts w:eastAsia="Calibri"/>
          <w:sz w:val="28"/>
          <w:szCs w:val="28"/>
          <w:lang w:eastAsia="en-US"/>
        </w:rPr>
        <w:t xml:space="preserve">) </w:t>
      </w:r>
      <w:r w:rsidR="002746C7" w:rsidRPr="004F082B">
        <w:rPr>
          <w:iCs/>
          <w:sz w:val="28"/>
          <w:szCs w:val="28"/>
        </w:rPr>
        <w:t xml:space="preserve">Гражданский служащий, замещающий должность заместителя начальника отдела, также подчиняется председателю комитета информационной политики Новгородской области </w:t>
      </w:r>
      <w:r w:rsidR="002746C7">
        <w:rPr>
          <w:iCs/>
          <w:sz w:val="28"/>
          <w:szCs w:val="28"/>
        </w:rPr>
        <w:t>(далее председатель комитета)</w:t>
      </w:r>
      <w:r w:rsidR="002746C7" w:rsidRPr="008D2A0E">
        <w:rPr>
          <w:iCs/>
          <w:sz w:val="28"/>
          <w:szCs w:val="28"/>
        </w:rPr>
        <w:t>.</w:t>
      </w:r>
    </w:p>
    <w:p w14:paraId="737A99DE" w14:textId="660FB6FF" w:rsidR="00CB54C4" w:rsidRDefault="00CB54C4" w:rsidP="002746C7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D7E">
        <w:rPr>
          <w:iCs/>
          <w:sz w:val="28"/>
          <w:szCs w:val="28"/>
        </w:rPr>
        <w:t xml:space="preserve">6. </w:t>
      </w:r>
      <w:r w:rsidR="002746C7">
        <w:rPr>
          <w:iCs/>
          <w:sz w:val="28"/>
          <w:szCs w:val="28"/>
        </w:rPr>
        <w:t>Заместитель н</w:t>
      </w:r>
      <w:r w:rsidRPr="001518E6">
        <w:rPr>
          <w:rFonts w:eastAsia="Calibri"/>
          <w:sz w:val="28"/>
          <w:szCs w:val="28"/>
        </w:rPr>
        <w:t>ачальник</w:t>
      </w:r>
      <w:r w:rsidR="002746C7">
        <w:rPr>
          <w:rFonts w:eastAsia="Calibri"/>
          <w:sz w:val="28"/>
          <w:szCs w:val="28"/>
        </w:rPr>
        <w:t>а</w:t>
      </w:r>
      <w:r w:rsidRPr="001518E6">
        <w:rPr>
          <w:rFonts w:eastAsia="Calibri"/>
          <w:sz w:val="28"/>
          <w:szCs w:val="28"/>
        </w:rPr>
        <w:t xml:space="preserve"> отдела обязан исполнять должностные обязанности другого гражданского служащего, замещающего должность в отделе по взаимодействию со средствами массовой информации комитета информационной политики Новгородской области (далее отдел, комитет)</w:t>
      </w:r>
      <w:r w:rsidR="008874AC" w:rsidRPr="001518E6">
        <w:rPr>
          <w:rFonts w:eastAsia="Calibri"/>
          <w:sz w:val="28"/>
          <w:szCs w:val="28"/>
        </w:rPr>
        <w:t xml:space="preserve"> в период его временного отсутствия</w:t>
      </w:r>
      <w:r w:rsidRPr="001518E6">
        <w:rPr>
          <w:rFonts w:eastAsia="Calibri"/>
          <w:sz w:val="28"/>
          <w:szCs w:val="28"/>
        </w:rPr>
        <w:t>.</w:t>
      </w:r>
      <w:r w:rsidRPr="00CB54C4">
        <w:rPr>
          <w:rFonts w:eastAsia="Calibri"/>
          <w:sz w:val="28"/>
          <w:szCs w:val="28"/>
          <w:lang w:eastAsia="en-US"/>
        </w:rPr>
        <w:t xml:space="preserve"> </w:t>
      </w:r>
    </w:p>
    <w:p w14:paraId="68ECEB9D" w14:textId="4D00D830" w:rsidR="00CB54C4" w:rsidRDefault="00CB54C4" w:rsidP="00CB54C4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6.1. </w:t>
      </w:r>
      <w:r w:rsidRPr="00864DDB">
        <w:rPr>
          <w:rFonts w:eastAsia="Calibri"/>
          <w:sz w:val="28"/>
          <w:szCs w:val="28"/>
          <w:lang w:eastAsia="en-US"/>
        </w:rPr>
        <w:t xml:space="preserve">В период временного отсутствия </w:t>
      </w:r>
      <w:r w:rsidR="002746C7">
        <w:rPr>
          <w:rFonts w:eastAsia="Calibri"/>
          <w:sz w:val="28"/>
          <w:szCs w:val="28"/>
          <w:lang w:eastAsia="en-US"/>
        </w:rPr>
        <w:t xml:space="preserve">заместителя </w:t>
      </w:r>
      <w:r w:rsidRPr="00864DDB">
        <w:rPr>
          <w:rFonts w:eastAsia="Calibri"/>
          <w:sz w:val="28"/>
          <w:szCs w:val="28"/>
          <w:lang w:eastAsia="en-US"/>
        </w:rPr>
        <w:t xml:space="preserve">начальника отдела исполнение его должностных обязанностей возлагается </w:t>
      </w:r>
      <w:r w:rsidR="001518E6" w:rsidRPr="001F2725">
        <w:rPr>
          <w:color w:val="000000"/>
          <w:sz w:val="28"/>
          <w:szCs w:val="28"/>
        </w:rPr>
        <w:t>на другого работника, занимающего должность</w:t>
      </w:r>
      <w:r w:rsidR="001518E6">
        <w:rPr>
          <w:color w:val="000000"/>
          <w:sz w:val="28"/>
          <w:szCs w:val="28"/>
        </w:rPr>
        <w:t xml:space="preserve"> </w:t>
      </w:r>
      <w:r w:rsidR="001518E6" w:rsidRPr="001F2725">
        <w:rPr>
          <w:color w:val="000000"/>
          <w:sz w:val="28"/>
          <w:szCs w:val="28"/>
        </w:rPr>
        <w:t>в</w:t>
      </w:r>
      <w:r w:rsidRPr="00864D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отделе</w:t>
      </w:r>
      <w:r w:rsidRPr="00864DDB">
        <w:rPr>
          <w:rFonts w:eastAsia="Calibri"/>
          <w:sz w:val="28"/>
          <w:szCs w:val="28"/>
          <w:lang w:eastAsia="en-US"/>
        </w:rPr>
        <w:t>.</w:t>
      </w:r>
    </w:p>
    <w:p w14:paraId="3C012DFC" w14:textId="77777777" w:rsidR="00881138" w:rsidRPr="00427AA8" w:rsidRDefault="00881138" w:rsidP="00CC4AAC">
      <w:pPr>
        <w:pStyle w:val="a4"/>
        <w:tabs>
          <w:tab w:val="left" w:pos="284"/>
          <w:tab w:val="left" w:pos="1260"/>
          <w:tab w:val="left" w:pos="4320"/>
        </w:tabs>
        <w:spacing w:line="360" w:lineRule="atLeast"/>
        <w:ind w:left="-567" w:firstLine="709"/>
        <w:jc w:val="both"/>
        <w:rPr>
          <w:spacing w:val="3"/>
          <w:sz w:val="28"/>
          <w:szCs w:val="28"/>
        </w:rPr>
      </w:pPr>
    </w:p>
    <w:p w14:paraId="144DDF50" w14:textId="77777777" w:rsidR="00135C21" w:rsidRPr="00427AA8" w:rsidRDefault="00135C21" w:rsidP="00D46967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27AA8">
        <w:rPr>
          <w:b/>
          <w:sz w:val="28"/>
          <w:szCs w:val="28"/>
        </w:rPr>
        <w:t>II. Квалификационные требования</w:t>
      </w:r>
    </w:p>
    <w:p w14:paraId="0A7CAD79" w14:textId="77777777" w:rsidR="00797738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7. </w:t>
      </w:r>
      <w:r w:rsidR="00BA7E12" w:rsidRPr="009565B5">
        <w:rPr>
          <w:rFonts w:eastAsia="Calibri"/>
          <w:sz w:val="28"/>
          <w:szCs w:val="28"/>
          <w:lang w:eastAsia="en-US"/>
        </w:rPr>
        <w:t>Для замещения должности начальника отдела устанавливаются квалификационные требования</w:t>
      </w:r>
      <w:r w:rsidRPr="009565B5">
        <w:rPr>
          <w:rFonts w:eastAsia="Calibri"/>
          <w:sz w:val="28"/>
          <w:szCs w:val="28"/>
          <w:lang w:eastAsia="en-US"/>
        </w:rPr>
        <w:t>:</w:t>
      </w:r>
    </w:p>
    <w:p w14:paraId="156766E2" w14:textId="12B126E9" w:rsidR="00E41733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AA8">
        <w:rPr>
          <w:rFonts w:eastAsia="Calibri"/>
          <w:sz w:val="28"/>
          <w:szCs w:val="28"/>
          <w:lang w:eastAsia="en-US"/>
        </w:rPr>
        <w:t xml:space="preserve">7.1. Наличие высшего образования не ниже уровня </w:t>
      </w:r>
      <w:r w:rsidR="008874AC" w:rsidRPr="001518E6">
        <w:rPr>
          <w:rFonts w:eastAsia="Calibri"/>
          <w:sz w:val="28"/>
          <w:szCs w:val="28"/>
          <w:lang w:eastAsia="en-US"/>
        </w:rPr>
        <w:t>бакалавриата</w:t>
      </w:r>
      <w:r w:rsidR="0011744C" w:rsidRPr="00D46967">
        <w:rPr>
          <w:rFonts w:eastAsia="Calibri"/>
          <w:lang w:eastAsia="en-US"/>
        </w:rPr>
        <w:t xml:space="preserve"> </w:t>
      </w:r>
      <w:r w:rsidRPr="00427AA8">
        <w:rPr>
          <w:rFonts w:eastAsia="Calibri"/>
          <w:sz w:val="28"/>
          <w:szCs w:val="28"/>
          <w:lang w:eastAsia="en-US"/>
        </w:rPr>
        <w:t xml:space="preserve">по направлению(-ям) подготовки (специальности(-ям)) профессионального образования </w:t>
      </w:r>
      <w:r w:rsidRPr="00D46967">
        <w:rPr>
          <w:rFonts w:eastAsia="Calibri"/>
          <w:sz w:val="28"/>
          <w:szCs w:val="28"/>
          <w:lang w:eastAsia="en-US"/>
        </w:rPr>
        <w:t xml:space="preserve">по укрупненным группам </w:t>
      </w:r>
      <w:r w:rsidR="002F7B1B" w:rsidRPr="00D46967">
        <w:rPr>
          <w:rFonts w:eastAsia="Calibri"/>
          <w:sz w:val="28"/>
          <w:szCs w:val="28"/>
          <w:lang w:eastAsia="en-US"/>
        </w:rPr>
        <w:t xml:space="preserve">«Журналистика», </w:t>
      </w:r>
      <w:r w:rsidRPr="00D46967">
        <w:rPr>
          <w:rFonts w:eastAsia="Calibri"/>
          <w:sz w:val="28"/>
          <w:szCs w:val="28"/>
          <w:lang w:eastAsia="en-US"/>
        </w:rPr>
        <w:t>«Электроника, радиотехника и системы связи», «Политические науки и регионоведение», «Экономика и управление», «Юриспруденция», «Средства массовой информации и информационно-библиотечное дело», «Языкознание и литературоведение», «Образование и педагогические науки»</w:t>
      </w:r>
      <w:r w:rsidR="0033642B">
        <w:rPr>
          <w:rFonts w:eastAsia="Calibri"/>
          <w:sz w:val="28"/>
          <w:szCs w:val="28"/>
          <w:lang w:eastAsia="en-US"/>
        </w:rPr>
        <w:t>,</w:t>
      </w:r>
      <w:r w:rsidRPr="00D46967">
        <w:rPr>
          <w:rFonts w:eastAsia="Calibri"/>
          <w:sz w:val="28"/>
          <w:szCs w:val="28"/>
          <w:lang w:eastAsia="en-US"/>
        </w:rPr>
        <w:t xml:space="preserve"> </w:t>
      </w:r>
      <w:r w:rsidR="0033642B">
        <w:rPr>
          <w:rFonts w:eastAsia="Calibri"/>
          <w:sz w:val="28"/>
          <w:szCs w:val="28"/>
          <w:lang w:eastAsia="en-US"/>
        </w:rPr>
        <w:t>«</w:t>
      </w:r>
      <w:r w:rsidR="0033642B" w:rsidRPr="0033642B">
        <w:rPr>
          <w:rFonts w:eastAsia="Calibri"/>
          <w:sz w:val="28"/>
          <w:szCs w:val="28"/>
          <w:lang w:eastAsia="en-US"/>
        </w:rPr>
        <w:t>Социально-культурный сервис и туризм</w:t>
      </w:r>
      <w:r w:rsidR="0033642B">
        <w:rPr>
          <w:rFonts w:eastAsia="Calibri"/>
          <w:sz w:val="28"/>
          <w:szCs w:val="28"/>
          <w:lang w:eastAsia="en-US"/>
        </w:rPr>
        <w:t xml:space="preserve">» </w:t>
      </w:r>
      <w:r w:rsidRPr="00427AA8">
        <w:rPr>
          <w:rFonts w:eastAsia="Calibri"/>
          <w:sz w:val="28"/>
          <w:szCs w:val="28"/>
          <w:lang w:eastAsia="en-US"/>
        </w:rPr>
        <w:t xml:space="preserve">или иному направлению подготовки (специальности), для которого </w:t>
      </w:r>
      <w:r w:rsidRPr="00D46967">
        <w:rPr>
          <w:rFonts w:eastAsia="Calibri"/>
          <w:sz w:val="28"/>
          <w:szCs w:val="28"/>
          <w:lang w:eastAsia="en-US"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B12C7A">
        <w:rPr>
          <w:rFonts w:eastAsia="Calibri"/>
          <w:sz w:val="28"/>
          <w:szCs w:val="28"/>
          <w:lang w:eastAsia="en-US"/>
        </w:rPr>
        <w:t>;</w:t>
      </w:r>
      <w:r w:rsidRPr="00D46967">
        <w:rPr>
          <w:rFonts w:eastAsia="Calibri"/>
          <w:sz w:val="28"/>
          <w:szCs w:val="28"/>
          <w:lang w:eastAsia="en-US"/>
        </w:rPr>
        <w:t xml:space="preserve"> </w:t>
      </w:r>
    </w:p>
    <w:p w14:paraId="7EA1E305" w14:textId="77777777" w:rsidR="00E41733" w:rsidRPr="00C93800" w:rsidRDefault="00E41733" w:rsidP="00E41733">
      <w:pPr>
        <w:autoSpaceDE w:val="0"/>
        <w:autoSpaceDN w:val="0"/>
        <w:adjustRightInd w:val="0"/>
        <w:spacing w:line="350" w:lineRule="atLeast"/>
        <w:ind w:firstLine="709"/>
        <w:jc w:val="both"/>
        <w:rPr>
          <w:iCs/>
          <w:sz w:val="28"/>
          <w:szCs w:val="28"/>
        </w:rPr>
      </w:pPr>
      <w:r w:rsidRPr="00B56570">
        <w:rPr>
          <w:iCs/>
          <w:sz w:val="28"/>
          <w:szCs w:val="28"/>
        </w:rPr>
        <w:t>7</w:t>
      </w:r>
      <w:r w:rsidRPr="00C93800">
        <w:rPr>
          <w:iCs/>
          <w:sz w:val="28"/>
          <w:szCs w:val="28"/>
        </w:rPr>
        <w:t xml:space="preserve">.1.1. 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 </w:t>
      </w:r>
      <w:r>
        <w:rPr>
          <w:iCs/>
          <w:sz w:val="28"/>
          <w:szCs w:val="28"/>
        </w:rPr>
        <w:t>не предъявляются</w:t>
      </w:r>
      <w:r w:rsidRPr="00C93800">
        <w:rPr>
          <w:iCs/>
          <w:sz w:val="28"/>
          <w:szCs w:val="28"/>
        </w:rPr>
        <w:t>;</w:t>
      </w:r>
    </w:p>
    <w:p w14:paraId="238F2B8F" w14:textId="77777777" w:rsidR="00E41733" w:rsidRPr="00BF4A56" w:rsidRDefault="00E41733" w:rsidP="00E41733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F4A56">
        <w:rPr>
          <w:iCs/>
          <w:sz w:val="28"/>
          <w:szCs w:val="28"/>
        </w:rPr>
        <w:t xml:space="preserve">7.2. </w:t>
      </w:r>
      <w:r>
        <w:rPr>
          <w:iCs/>
          <w:sz w:val="28"/>
          <w:szCs w:val="28"/>
        </w:rPr>
        <w:t>Б</w:t>
      </w:r>
      <w:r w:rsidRPr="00B90D91">
        <w:rPr>
          <w:iCs/>
          <w:sz w:val="28"/>
          <w:szCs w:val="28"/>
        </w:rPr>
        <w:t>ез предъявления требований к стажу</w:t>
      </w:r>
      <w:r w:rsidRPr="00BF4A56">
        <w:rPr>
          <w:iCs/>
          <w:sz w:val="28"/>
          <w:szCs w:val="28"/>
        </w:rPr>
        <w:t>;</w:t>
      </w:r>
    </w:p>
    <w:p w14:paraId="4686C06D" w14:textId="77777777" w:rsidR="00E41733" w:rsidRPr="00C93800" w:rsidRDefault="00E41733" w:rsidP="00E41733">
      <w:pPr>
        <w:autoSpaceDE w:val="0"/>
        <w:autoSpaceDN w:val="0"/>
        <w:adjustRightInd w:val="0"/>
        <w:spacing w:line="35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7.3. Профессиональный уровень</w:t>
      </w:r>
      <w:r>
        <w:rPr>
          <w:iCs/>
          <w:sz w:val="28"/>
          <w:szCs w:val="28"/>
        </w:rPr>
        <w:t>:</w:t>
      </w:r>
    </w:p>
    <w:p w14:paraId="617DD4B3" w14:textId="77777777" w:rsidR="00812CFB" w:rsidRDefault="00812CF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CFB">
        <w:rPr>
          <w:rFonts w:eastAsia="Calibri"/>
          <w:sz w:val="28"/>
          <w:szCs w:val="28"/>
          <w:lang w:eastAsia="en-US"/>
        </w:rPr>
        <w:t>7.3.1. Наличие базовых знаний:</w:t>
      </w:r>
    </w:p>
    <w:p w14:paraId="5E792CDF" w14:textId="4B5A47B5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lastRenderedPageBreak/>
        <w:t>1) знание государственного языка Российской Федерации (русского языка);</w:t>
      </w:r>
    </w:p>
    <w:p w14:paraId="69BB4379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2) знание в области информационно-коммуникационных технологий;</w:t>
      </w:r>
    </w:p>
    <w:p w14:paraId="6CBD68DA" w14:textId="77777777" w:rsidR="000D15FD" w:rsidRPr="00C93800" w:rsidRDefault="000D15FD" w:rsidP="000D15FD">
      <w:pPr>
        <w:autoSpaceDE w:val="0"/>
        <w:autoSpaceDN w:val="0"/>
        <w:adjustRightInd w:val="0"/>
        <w:spacing w:line="35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7.3.2. Наличие профессиональных знаний:</w:t>
      </w:r>
    </w:p>
    <w:p w14:paraId="396C5786" w14:textId="77777777" w:rsidR="000D15FD" w:rsidRDefault="000D15FD" w:rsidP="000D15FD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7C7501">
        <w:rPr>
          <w:iCs/>
          <w:sz w:val="28"/>
          <w:szCs w:val="28"/>
        </w:rPr>
        <w:t>7.3.2.</w:t>
      </w:r>
      <w:r>
        <w:rPr>
          <w:iCs/>
          <w:sz w:val="28"/>
          <w:szCs w:val="28"/>
        </w:rPr>
        <w:t>1</w:t>
      </w:r>
      <w:r w:rsidRPr="007C7501">
        <w:rPr>
          <w:iCs/>
          <w:sz w:val="28"/>
          <w:szCs w:val="28"/>
        </w:rPr>
        <w:t xml:space="preserve">. </w:t>
      </w:r>
      <w:r w:rsidRPr="008D2A0E">
        <w:rPr>
          <w:iCs/>
          <w:sz w:val="28"/>
          <w:szCs w:val="28"/>
        </w:rPr>
        <w:t>В сфере законодательства Российской Федерации:</w:t>
      </w:r>
    </w:p>
    <w:p w14:paraId="509CC6F4" w14:textId="34728261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Закона Российской Федерации от 27 декабря 1991 года № 2124-1 «О средствах массовой информации»</w:t>
      </w:r>
      <w:r w:rsidR="002746C7">
        <w:rPr>
          <w:rFonts w:eastAsia="Calibri"/>
          <w:sz w:val="28"/>
          <w:szCs w:val="28"/>
          <w:lang w:eastAsia="en-US"/>
        </w:rPr>
        <w:t>;</w:t>
      </w:r>
    </w:p>
    <w:p w14:paraId="60E5C2F0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Федерального закона от 27 мая 2003 года № 58-ФЗ «О системе государственной службы Российской Федерации»;</w:t>
      </w:r>
    </w:p>
    <w:p w14:paraId="69746998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Федерального закона от 7 июля 2003 года № 126-ФЗ «О связи»;</w:t>
      </w:r>
    </w:p>
    <w:p w14:paraId="3203E873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Федерального закона от 27 июля 2004 года № 79-ФЗ</w:t>
      </w:r>
      <w:r w:rsidRPr="009565B5">
        <w:rPr>
          <w:rFonts w:eastAsia="Calibri"/>
          <w:sz w:val="28"/>
          <w:szCs w:val="28"/>
          <w:lang w:eastAsia="en-US"/>
        </w:rPr>
        <w:br/>
        <w:t>«О государственной гражданской службе Российской Федерации»;</w:t>
      </w:r>
    </w:p>
    <w:p w14:paraId="5AF963C2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Федерального закона от 27 июля 2006 года № 149-ФЗ </w:t>
      </w:r>
      <w:r w:rsidRPr="009565B5">
        <w:rPr>
          <w:rFonts w:eastAsia="Calibri"/>
          <w:sz w:val="28"/>
          <w:szCs w:val="28"/>
          <w:lang w:eastAsia="en-US"/>
        </w:rPr>
        <w:br/>
        <w:t>«Об информации, информационных технологиях и о защите информации»;</w:t>
      </w:r>
    </w:p>
    <w:p w14:paraId="2C74FD78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Федерального закона от 27 июля 2006 года № 152-ФЗ </w:t>
      </w:r>
      <w:r w:rsidRPr="009565B5">
        <w:rPr>
          <w:rFonts w:eastAsia="Calibri"/>
          <w:sz w:val="28"/>
          <w:szCs w:val="28"/>
          <w:lang w:eastAsia="en-US"/>
        </w:rPr>
        <w:br/>
        <w:t>«О персональных данных»;</w:t>
      </w:r>
    </w:p>
    <w:p w14:paraId="1F2C9EF7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Федерального закона от 25 декабря 2008 года № 273-ФЗ</w:t>
      </w:r>
      <w:r w:rsidRPr="009565B5">
        <w:rPr>
          <w:rFonts w:eastAsia="Calibri"/>
          <w:sz w:val="28"/>
          <w:szCs w:val="28"/>
          <w:lang w:eastAsia="en-US"/>
        </w:rPr>
        <w:br/>
        <w:t>«О противодействии коррупции»;</w:t>
      </w:r>
    </w:p>
    <w:p w14:paraId="0DDB3051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Федерального закона от 9 февраля 2009 года № 8-ФЗ </w:t>
      </w:r>
      <w:r w:rsidRPr="009565B5">
        <w:rPr>
          <w:rFonts w:eastAsia="Calibri"/>
          <w:sz w:val="28"/>
          <w:szCs w:val="28"/>
          <w:lang w:eastAsia="en-US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14:paraId="2CD94AF3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Федеральный закона от 27 июля 2010 года № 210-ФЗ </w:t>
      </w:r>
      <w:r w:rsidRPr="009565B5">
        <w:rPr>
          <w:rFonts w:eastAsia="Calibri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14:paraId="271D169C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Федерального закона от 28 декабря 2010 года № 390-ФЗ </w:t>
      </w:r>
      <w:r w:rsidRPr="009565B5">
        <w:rPr>
          <w:rFonts w:eastAsia="Calibri"/>
          <w:sz w:val="28"/>
          <w:szCs w:val="28"/>
          <w:lang w:eastAsia="en-US"/>
        </w:rPr>
        <w:br/>
        <w:t>«О безопасности»;</w:t>
      </w:r>
    </w:p>
    <w:p w14:paraId="21F91958" w14:textId="70ABABE6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Федерального закона от 29 декабря 2010 года № 436-ФЗ «О защите детей от информации, причиняющей вред их здоровью и развитию»</w:t>
      </w:r>
      <w:r w:rsidR="00D9551F">
        <w:rPr>
          <w:rFonts w:eastAsia="Calibri"/>
          <w:sz w:val="28"/>
          <w:szCs w:val="28"/>
          <w:lang w:eastAsia="en-US"/>
        </w:rPr>
        <w:t>;</w:t>
      </w:r>
    </w:p>
    <w:p w14:paraId="6C4E010F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Федеральный закон от 6 апреля 2011 года № 63-ФЗ </w:t>
      </w:r>
      <w:r w:rsidRPr="009565B5">
        <w:rPr>
          <w:rFonts w:eastAsia="Calibri"/>
          <w:sz w:val="28"/>
          <w:szCs w:val="28"/>
          <w:lang w:eastAsia="en-US"/>
        </w:rPr>
        <w:br/>
        <w:t>«Об электронной подписи»;</w:t>
      </w:r>
    </w:p>
    <w:p w14:paraId="078B9038" w14:textId="77777777" w:rsidR="00135C21" w:rsidRPr="009565B5" w:rsidRDefault="00135C2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Федеральный закон от 4 мая 2011 года № 99-ФЗ </w:t>
      </w:r>
      <w:r w:rsidRPr="009565B5">
        <w:rPr>
          <w:rFonts w:eastAsia="Calibri"/>
          <w:sz w:val="28"/>
          <w:szCs w:val="28"/>
          <w:lang w:eastAsia="en-US"/>
        </w:rPr>
        <w:br/>
        <w:t>«О лицензировании отдельных видов деятельности»;</w:t>
      </w:r>
    </w:p>
    <w:p w14:paraId="102859E3" w14:textId="6003CBA3" w:rsidR="002F7B1B" w:rsidRPr="009565B5" w:rsidRDefault="00455B0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38439651"/>
      <w:r w:rsidRPr="00C93800">
        <w:rPr>
          <w:iCs/>
          <w:sz w:val="28"/>
          <w:szCs w:val="28"/>
        </w:rPr>
        <w:t xml:space="preserve">7.3.2.2. </w:t>
      </w:r>
      <w:bookmarkEnd w:id="0"/>
      <w:r w:rsidRPr="00C93800">
        <w:rPr>
          <w:iCs/>
          <w:sz w:val="28"/>
          <w:szCs w:val="28"/>
        </w:rPr>
        <w:t>Иные профессиональные знания:</w:t>
      </w:r>
    </w:p>
    <w:p w14:paraId="770D0D03" w14:textId="77777777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t>тенденции развития информационных технологий;</w:t>
      </w:r>
    </w:p>
    <w:p w14:paraId="4AB92B18" w14:textId="77777777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t>методы информационного обеспечения;</w:t>
      </w:r>
    </w:p>
    <w:p w14:paraId="3CB70D10" w14:textId="77777777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14:paraId="557CF461" w14:textId="77777777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t>методы и средства получения, обработки и передачи информации;</w:t>
      </w:r>
    </w:p>
    <w:p w14:paraId="35B817B6" w14:textId="77777777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lastRenderedPageBreak/>
        <w:t>основные направления государственной политики в сфере печати, издательской и полиграфической деятельности;</w:t>
      </w:r>
    </w:p>
    <w:p w14:paraId="72727F39" w14:textId="3F4F365B" w:rsidR="002F7B1B" w:rsidRPr="00D9551F" w:rsidRDefault="002F7B1B" w:rsidP="00D9551F">
      <w:pPr>
        <w:pStyle w:val="a4"/>
        <w:numPr>
          <w:ilvl w:val="0"/>
          <w:numId w:val="38"/>
        </w:num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D9551F">
        <w:rPr>
          <w:rFonts w:eastAsia="Calibri"/>
          <w:sz w:val="28"/>
          <w:szCs w:val="28"/>
          <w:lang w:eastAsia="en-US"/>
        </w:rPr>
        <w:t>основы осуществления деятельности в сфере печати, издательской и полиграфической деятельности.</w:t>
      </w:r>
    </w:p>
    <w:p w14:paraId="2D87B34E" w14:textId="02B9631C" w:rsidR="002F7B1B" w:rsidRPr="009565B5" w:rsidRDefault="00F802C3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2C3">
        <w:rPr>
          <w:rFonts w:eastAsia="Calibri"/>
          <w:sz w:val="28"/>
          <w:szCs w:val="28"/>
          <w:lang w:eastAsia="en-US"/>
        </w:rPr>
        <w:t>7.3.3. Наличие функциональных знаний:</w:t>
      </w:r>
    </w:p>
    <w:p w14:paraId="49F68C14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1)</w:t>
      </w:r>
      <w:r w:rsidRPr="009565B5">
        <w:rPr>
          <w:rFonts w:eastAsia="Calibri"/>
          <w:sz w:val="28"/>
          <w:szCs w:val="28"/>
          <w:lang w:eastAsia="en-US"/>
        </w:rPr>
        <w:tab/>
        <w:t>понятие нормы права, нормативного правового акта, правоотношений и их признаки;</w:t>
      </w:r>
    </w:p>
    <w:p w14:paraId="1268C5D1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2) </w:t>
      </w:r>
      <w:r w:rsidRPr="009565B5">
        <w:rPr>
          <w:rFonts w:eastAsia="Calibri"/>
          <w:sz w:val="28"/>
          <w:szCs w:val="28"/>
          <w:lang w:eastAsia="en-US"/>
        </w:rPr>
        <w:tab/>
        <w:t>понятие проекта нормативного правового акта, инструменты и этапы его разработки;</w:t>
      </w:r>
    </w:p>
    <w:p w14:paraId="5879A1A4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3) </w:t>
      </w:r>
      <w:r w:rsidRPr="009565B5">
        <w:rPr>
          <w:rFonts w:eastAsia="Calibri"/>
          <w:sz w:val="28"/>
          <w:szCs w:val="28"/>
          <w:lang w:eastAsia="en-US"/>
        </w:rPr>
        <w:tab/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14:paraId="4D3AEBB1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4) </w:t>
      </w:r>
      <w:r w:rsidRPr="009565B5">
        <w:rPr>
          <w:rFonts w:eastAsia="Calibri"/>
          <w:sz w:val="28"/>
          <w:szCs w:val="28"/>
          <w:lang w:eastAsia="en-US"/>
        </w:rPr>
        <w:tab/>
        <w:t>классификация моделей государственной политики;</w:t>
      </w:r>
    </w:p>
    <w:p w14:paraId="6870BA58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5) </w:t>
      </w:r>
      <w:r w:rsidRPr="009565B5">
        <w:rPr>
          <w:rFonts w:eastAsia="Calibri"/>
          <w:sz w:val="28"/>
          <w:szCs w:val="28"/>
          <w:lang w:eastAsia="en-US"/>
        </w:rPr>
        <w:tab/>
        <w:t>задачи, сроки, ресурсы и инструменты государственной политики;</w:t>
      </w:r>
    </w:p>
    <w:p w14:paraId="47A9A207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6) </w:t>
      </w:r>
      <w:r w:rsidRPr="009565B5">
        <w:rPr>
          <w:rFonts w:eastAsia="Calibri"/>
          <w:sz w:val="28"/>
          <w:szCs w:val="28"/>
          <w:lang w:eastAsia="en-US"/>
        </w:rPr>
        <w:tab/>
        <w:t>понятие, процедура рассмотрения обращений граждан;</w:t>
      </w:r>
    </w:p>
    <w:p w14:paraId="51B9BB23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7) </w:t>
      </w:r>
      <w:r w:rsidRPr="009565B5">
        <w:rPr>
          <w:rFonts w:eastAsia="Calibri"/>
          <w:sz w:val="28"/>
          <w:szCs w:val="28"/>
          <w:lang w:eastAsia="en-US"/>
        </w:rPr>
        <w:tab/>
        <w:t>понятие документооборота, контроля исполнения, организационной деятельности;</w:t>
      </w:r>
    </w:p>
    <w:p w14:paraId="5D4D0A53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8) </w:t>
      </w:r>
      <w:r w:rsidRPr="009565B5">
        <w:rPr>
          <w:rFonts w:eastAsia="Calibri"/>
          <w:sz w:val="28"/>
          <w:szCs w:val="28"/>
          <w:lang w:eastAsia="en-US"/>
        </w:rPr>
        <w:tab/>
        <w:t>система взаимодействия в рамках внутриведомственного и межведомственного электронного документооборота.</w:t>
      </w:r>
    </w:p>
    <w:p w14:paraId="6F91FF78" w14:textId="6F65736D" w:rsidR="002F7B1B" w:rsidRPr="009565B5" w:rsidRDefault="00922601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3800">
        <w:rPr>
          <w:iCs/>
          <w:sz w:val="28"/>
          <w:szCs w:val="28"/>
        </w:rPr>
        <w:t>7.3.4. Наличие базовых умений</w:t>
      </w:r>
      <w:r w:rsidR="002F7B1B" w:rsidRPr="009565B5">
        <w:rPr>
          <w:rFonts w:eastAsia="Calibri"/>
          <w:sz w:val="28"/>
          <w:szCs w:val="28"/>
          <w:lang w:eastAsia="en-US"/>
        </w:rPr>
        <w:t>:</w:t>
      </w:r>
    </w:p>
    <w:p w14:paraId="4F029F52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мыслить системно;</w:t>
      </w:r>
    </w:p>
    <w:p w14:paraId="32A6E907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планировать и рационально использовать рабочее время;</w:t>
      </w:r>
    </w:p>
    <w:p w14:paraId="48467C06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достигать результата;</w:t>
      </w:r>
    </w:p>
    <w:p w14:paraId="5310BAC9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коммуникативные умения;</w:t>
      </w:r>
    </w:p>
    <w:p w14:paraId="43DA8B3C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работать в стрессовых условиях;</w:t>
      </w:r>
    </w:p>
    <w:p w14:paraId="321C4AF3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совершенствовать свой профессиональный уровень;</w:t>
      </w:r>
    </w:p>
    <w:p w14:paraId="02741111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руководить подчиненными, эффективно планировать работу и контролировать ее выполнение;</w:t>
      </w:r>
    </w:p>
    <w:p w14:paraId="39BF62E9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оперативно принимать и реализовывать управленческие решения;</w:t>
      </w:r>
    </w:p>
    <w:p w14:paraId="7E426527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вести деловые переговоры с представителями государственных органов, органов местного самоуправления, организаций;</w:t>
      </w:r>
    </w:p>
    <w:p w14:paraId="542F7836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умение соблюдать этику делового общения.</w:t>
      </w:r>
    </w:p>
    <w:p w14:paraId="3C2390F3" w14:textId="7319C4AA" w:rsidR="002F7B1B" w:rsidRPr="009565B5" w:rsidRDefault="008F1C7C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7.3.5</w:t>
      </w:r>
      <w:r w:rsidR="002F7B1B" w:rsidRPr="009565B5">
        <w:rPr>
          <w:rFonts w:eastAsia="Calibri"/>
          <w:sz w:val="28"/>
          <w:szCs w:val="28"/>
          <w:lang w:eastAsia="en-US"/>
        </w:rPr>
        <w:t>. Наличие профессиональных умений:</w:t>
      </w:r>
    </w:p>
    <w:p w14:paraId="3B7C923E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>1) 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14:paraId="350337CE" w14:textId="77777777" w:rsidR="002F7B1B" w:rsidRPr="009565B5" w:rsidRDefault="002F7B1B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2) умение пользоваться поисковыми системами в информационной сети «Интернет» и получать информацию из правовых баз данных, федерального портала проектов нормативных правовых актов </w:t>
      </w:r>
      <w:hyperlink r:id="rId7" w:history="1">
        <w:r w:rsidRPr="009565B5">
          <w:rPr>
            <w:rFonts w:eastAsia="Calibri"/>
            <w:sz w:val="28"/>
            <w:szCs w:val="28"/>
            <w:lang w:eastAsia="en-US"/>
          </w:rPr>
          <w:t>www.regulation.gov.ru</w:t>
        </w:r>
      </w:hyperlink>
      <w:r w:rsidRPr="009565B5">
        <w:rPr>
          <w:rFonts w:eastAsia="Calibri"/>
          <w:sz w:val="28"/>
          <w:szCs w:val="28"/>
          <w:lang w:eastAsia="en-US"/>
        </w:rPr>
        <w:t>.</w:t>
      </w:r>
    </w:p>
    <w:p w14:paraId="5780A729" w14:textId="48A26B81" w:rsidR="00427AA8" w:rsidRPr="009565B5" w:rsidRDefault="008F1C7C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7.3.6.</w:t>
      </w:r>
      <w:r w:rsidR="002F7B1B" w:rsidRPr="009565B5">
        <w:rPr>
          <w:rFonts w:eastAsia="Calibri"/>
          <w:sz w:val="28"/>
          <w:szCs w:val="28"/>
          <w:lang w:eastAsia="en-US"/>
        </w:rPr>
        <w:t xml:space="preserve"> Наличие функциональных умений:</w:t>
      </w:r>
    </w:p>
    <w:p w14:paraId="7D99BB1D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1) </w:t>
      </w:r>
      <w:r w:rsidR="002F7B1B" w:rsidRPr="009565B5">
        <w:rPr>
          <w:rFonts w:eastAsia="Calibri"/>
          <w:sz w:val="28"/>
          <w:szCs w:val="28"/>
          <w:lang w:eastAsia="en-US"/>
        </w:rPr>
        <w:t>оперативное принятие и реализация управленческих решений;</w:t>
      </w:r>
    </w:p>
    <w:p w14:paraId="0DAC44F8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2) </w:t>
      </w:r>
      <w:r w:rsidR="002F7B1B" w:rsidRPr="009565B5">
        <w:rPr>
          <w:rFonts w:eastAsia="Calibri"/>
          <w:sz w:val="28"/>
          <w:szCs w:val="28"/>
          <w:lang w:eastAsia="en-US"/>
        </w:rPr>
        <w:t>организация и обеспечение выполнения задач;</w:t>
      </w:r>
    </w:p>
    <w:p w14:paraId="24DE9445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3) </w:t>
      </w:r>
      <w:r w:rsidR="002F7B1B" w:rsidRPr="009565B5">
        <w:rPr>
          <w:rFonts w:eastAsia="Calibri"/>
          <w:sz w:val="28"/>
          <w:szCs w:val="28"/>
          <w:lang w:eastAsia="en-US"/>
        </w:rPr>
        <w:t>организация работы по эффективному взаимодействию с другими органами государственной власти области, иными государственными органами области и организациями, органами местного самоуправления;</w:t>
      </w:r>
    </w:p>
    <w:p w14:paraId="09EADB0F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4) </w:t>
      </w:r>
      <w:r w:rsidR="002F7B1B" w:rsidRPr="009565B5">
        <w:rPr>
          <w:rFonts w:eastAsia="Calibri"/>
          <w:sz w:val="28"/>
          <w:szCs w:val="28"/>
          <w:lang w:eastAsia="en-US"/>
        </w:rPr>
        <w:t>своевременного выявления и разрешения проблемных ситуаций, приводящих к конфликту интересов;</w:t>
      </w:r>
    </w:p>
    <w:p w14:paraId="11E28693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5) </w:t>
      </w:r>
      <w:r w:rsidR="002F7B1B" w:rsidRPr="009565B5">
        <w:rPr>
          <w:rFonts w:eastAsia="Calibri"/>
          <w:sz w:val="28"/>
          <w:szCs w:val="28"/>
          <w:lang w:eastAsia="en-US"/>
        </w:rPr>
        <w:t>работа с системами взаимодействия с гражданами и организациями, межведомственного взаимодействия, управления государственными информационными ресурсами, управления электронными архивами, информационной безопасности;</w:t>
      </w:r>
    </w:p>
    <w:p w14:paraId="3A516AC1" w14:textId="77777777" w:rsidR="00427AA8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6) </w:t>
      </w:r>
      <w:r w:rsidR="002F7B1B" w:rsidRPr="009565B5">
        <w:rPr>
          <w:rFonts w:eastAsia="Calibri"/>
          <w:sz w:val="28"/>
          <w:szCs w:val="28"/>
          <w:lang w:eastAsia="en-US"/>
        </w:rPr>
        <w:t>работа с информационно-аналитическими системами, обеспечивающими сбор, обработку, хранение и анализ данных;</w:t>
      </w:r>
    </w:p>
    <w:p w14:paraId="60792E2D" w14:textId="77777777" w:rsidR="002F7B1B" w:rsidRPr="009565B5" w:rsidRDefault="00427AA8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5B5">
        <w:rPr>
          <w:rFonts w:eastAsia="Calibri"/>
          <w:sz w:val="28"/>
          <w:szCs w:val="28"/>
          <w:lang w:eastAsia="en-US"/>
        </w:rPr>
        <w:t xml:space="preserve">7) </w:t>
      </w:r>
      <w:r w:rsidR="002F7B1B" w:rsidRPr="009565B5">
        <w:rPr>
          <w:rFonts w:eastAsia="Calibri"/>
          <w:sz w:val="28"/>
          <w:szCs w:val="28"/>
          <w:lang w:eastAsia="en-US"/>
        </w:rPr>
        <w:t>разработка, рассмотрение и согласование проектов нормативных правовых актов и других документов.</w:t>
      </w:r>
    </w:p>
    <w:p w14:paraId="23ED59CD" w14:textId="77777777" w:rsidR="00D46967" w:rsidRPr="00D46967" w:rsidRDefault="00D46967" w:rsidP="00CC4AA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9AE510" w14:textId="77777777" w:rsidR="00415D9D" w:rsidRPr="003B1426" w:rsidRDefault="00415D9D" w:rsidP="003B142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27AA8">
        <w:rPr>
          <w:b/>
          <w:sz w:val="28"/>
          <w:szCs w:val="28"/>
        </w:rPr>
        <w:t xml:space="preserve">III. </w:t>
      </w:r>
      <w:r w:rsidRPr="003B1426">
        <w:rPr>
          <w:b/>
          <w:sz w:val="28"/>
          <w:szCs w:val="28"/>
        </w:rPr>
        <w:t>Должностные обязанности, права и ответственность</w:t>
      </w:r>
    </w:p>
    <w:p w14:paraId="5FE474AD" w14:textId="2E343755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 xml:space="preserve">8. Основные права и обязанности </w:t>
      </w:r>
      <w:r w:rsidRPr="0012774C">
        <w:rPr>
          <w:iCs/>
          <w:sz w:val="28"/>
          <w:szCs w:val="28"/>
        </w:rPr>
        <w:t>начальника отдела</w:t>
      </w:r>
      <w:r w:rsidRPr="00C93800">
        <w:rPr>
          <w:iCs/>
          <w:sz w:val="28"/>
          <w:szCs w:val="28"/>
        </w:rPr>
        <w:t xml:space="preserve">, а также ограничения, запреты и требования к служебному поведению установлены </w:t>
      </w:r>
      <w:hyperlink r:id="rId8" w:history="1">
        <w:r w:rsidRPr="00C93800">
          <w:rPr>
            <w:iCs/>
            <w:sz w:val="28"/>
            <w:szCs w:val="28"/>
          </w:rPr>
          <w:t>статьями 14</w:t>
        </w:r>
      </w:hyperlink>
      <w:r w:rsidRPr="00C93800">
        <w:rPr>
          <w:iCs/>
          <w:sz w:val="28"/>
          <w:szCs w:val="28"/>
        </w:rPr>
        <w:t>-</w:t>
      </w:r>
      <w:hyperlink r:id="rId9" w:history="1">
        <w:r w:rsidRPr="00C93800">
          <w:rPr>
            <w:iCs/>
            <w:sz w:val="28"/>
            <w:szCs w:val="28"/>
          </w:rPr>
          <w:t>18</w:t>
        </w:r>
      </w:hyperlink>
      <w:r w:rsidRPr="00C93800">
        <w:rPr>
          <w:iCs/>
          <w:sz w:val="28"/>
          <w:szCs w:val="28"/>
        </w:rPr>
        <w:t xml:space="preserve"> Федерального закона от 27 июля 2004 года </w:t>
      </w:r>
      <w:r>
        <w:rPr>
          <w:iCs/>
          <w:sz w:val="28"/>
          <w:szCs w:val="28"/>
        </w:rPr>
        <w:br/>
      </w:r>
      <w:r w:rsidRPr="00C93800">
        <w:rPr>
          <w:iCs/>
          <w:sz w:val="28"/>
          <w:szCs w:val="28"/>
        </w:rPr>
        <w:t>№ 79-ФЗ «О государственной гражданской службе Российской Федерации».</w:t>
      </w:r>
    </w:p>
    <w:p w14:paraId="5A5D0CB4" w14:textId="019137E6" w:rsidR="00B93BB9" w:rsidRPr="00F23323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F23323">
        <w:rPr>
          <w:iCs/>
          <w:sz w:val="28"/>
          <w:szCs w:val="28"/>
        </w:rPr>
        <w:t xml:space="preserve">9. В целях реализации задач и функций, возложенных </w:t>
      </w:r>
      <w:r>
        <w:rPr>
          <w:iCs/>
          <w:sz w:val="28"/>
          <w:szCs w:val="28"/>
        </w:rPr>
        <w:t>на комитет</w:t>
      </w:r>
      <w:r w:rsidRPr="00F23323">
        <w:rPr>
          <w:iCs/>
          <w:sz w:val="28"/>
          <w:szCs w:val="28"/>
        </w:rPr>
        <w:t xml:space="preserve">, </w:t>
      </w:r>
      <w:r w:rsidR="00AF223D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обязан</w:t>
      </w:r>
      <w:r w:rsidRPr="00F23323">
        <w:rPr>
          <w:iCs/>
          <w:sz w:val="28"/>
          <w:szCs w:val="28"/>
        </w:rPr>
        <w:t>:</w:t>
      </w:r>
    </w:p>
    <w:p w14:paraId="3EBD38E5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1) соблюдать требования служебной переписки и подготовки документов, правил делопроизводства;</w:t>
      </w:r>
    </w:p>
    <w:p w14:paraId="7C3C8B6B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 xml:space="preserve">2) </w:t>
      </w:r>
      <w:r w:rsidRPr="00C93800">
        <w:rPr>
          <w:sz w:val="28"/>
          <w:szCs w:val="28"/>
        </w:rPr>
        <w:t>бережно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</w:t>
      </w:r>
      <w:r w:rsidRPr="00C93800">
        <w:rPr>
          <w:iCs/>
          <w:sz w:val="28"/>
          <w:szCs w:val="28"/>
        </w:rPr>
        <w:t>;</w:t>
      </w:r>
    </w:p>
    <w:p w14:paraId="39BD8D18" w14:textId="557FCAA1" w:rsidR="00B93BB9" w:rsidRPr="0086468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864680">
        <w:rPr>
          <w:iCs/>
          <w:sz w:val="28"/>
          <w:szCs w:val="28"/>
        </w:rPr>
        <w:t xml:space="preserve">3) соблюдать общие принципы профессиональной служебной этики и правила служебного поведения, установленные </w:t>
      </w:r>
      <w:r w:rsidR="005E6C58" w:rsidRPr="00864680">
        <w:rPr>
          <w:iCs/>
          <w:sz w:val="28"/>
          <w:szCs w:val="28"/>
        </w:rPr>
        <w:t>Кодекс</w:t>
      </w:r>
      <w:r w:rsidR="005E6C58">
        <w:rPr>
          <w:iCs/>
          <w:sz w:val="28"/>
          <w:szCs w:val="28"/>
        </w:rPr>
        <w:t>ом</w:t>
      </w:r>
      <w:r w:rsidR="005E6C58" w:rsidRPr="00864680">
        <w:rPr>
          <w:iCs/>
          <w:sz w:val="28"/>
          <w:szCs w:val="28"/>
        </w:rPr>
        <w:t xml:space="preserve"> </w:t>
      </w:r>
      <w:r w:rsidR="005E6C58" w:rsidRPr="004523D2">
        <w:rPr>
          <w:iCs/>
          <w:sz w:val="28"/>
          <w:szCs w:val="28"/>
        </w:rPr>
        <w:t>этики и служебного поведения</w:t>
      </w:r>
      <w:r w:rsidR="005E6C58">
        <w:rPr>
          <w:iCs/>
          <w:sz w:val="28"/>
          <w:szCs w:val="28"/>
        </w:rPr>
        <w:t xml:space="preserve"> </w:t>
      </w:r>
      <w:r w:rsidR="005E6C58" w:rsidRPr="004523D2">
        <w:rPr>
          <w:iCs/>
          <w:sz w:val="28"/>
          <w:szCs w:val="28"/>
        </w:rPr>
        <w:t>государственных гражданских служащих комитета информационной политики Новгородской области</w:t>
      </w:r>
      <w:r w:rsidRPr="00864680">
        <w:rPr>
          <w:iCs/>
          <w:sz w:val="28"/>
          <w:szCs w:val="28"/>
        </w:rPr>
        <w:t>;</w:t>
      </w:r>
    </w:p>
    <w:p w14:paraId="37DAAA0F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4) соблюдать установленные служебный распорядок, пропускной режим и правила пожарной безопасности;</w:t>
      </w:r>
    </w:p>
    <w:p w14:paraId="5ABAE135" w14:textId="0E1BFB76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5) соблюдать запреты, ограничения и обязанности, установленные Федеральным законом от 25 декабря 2008 года № 273-ФЗ «О противодействии коррупции» и другими федеральными законами;</w:t>
      </w:r>
    </w:p>
    <w:p w14:paraId="4E5E8D56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lastRenderedPageBreak/>
        <w:t xml:space="preserve">6) </w:t>
      </w:r>
      <w:bookmarkStart w:id="1" w:name="_Hlk129694653"/>
      <w:bookmarkStart w:id="2" w:name="_Hlk129694694"/>
      <w:r w:rsidRPr="00C93800">
        <w:rPr>
          <w:iCs/>
          <w:sz w:val="28"/>
          <w:szCs w:val="28"/>
        </w:rPr>
        <w:t xml:space="preserve">обеспечивать своевременное выполнение </w:t>
      </w:r>
      <w:bookmarkEnd w:id="1"/>
      <w:r w:rsidRPr="00C93800">
        <w:rPr>
          <w:iCs/>
          <w:sz w:val="28"/>
          <w:szCs w:val="28"/>
        </w:rPr>
        <w:t>поручений, данных вышестоящим руководителем, в том числе в ходе совещаний, рабочих поездок, иных мероприятий, а также по результатам рассмотрения документов, в том числе в системе электронного документооборота органов исполнительной власти Новгородской области</w:t>
      </w:r>
      <w:bookmarkEnd w:id="2"/>
      <w:r w:rsidRPr="00C93800">
        <w:rPr>
          <w:iCs/>
          <w:sz w:val="28"/>
          <w:szCs w:val="28"/>
        </w:rPr>
        <w:t>;</w:t>
      </w:r>
    </w:p>
    <w:p w14:paraId="1C610957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iCs/>
          <w:sz w:val="28"/>
          <w:szCs w:val="28"/>
        </w:rPr>
        <w:t xml:space="preserve">7) </w:t>
      </w:r>
      <w:r w:rsidRPr="00C93800">
        <w:rPr>
          <w:sz w:val="28"/>
          <w:szCs w:val="28"/>
        </w:rPr>
        <w:t>добросовестно исполнять свои должностные обязанности, исполнять распоряжения, инструкции, другие локальные нормативные акты работодателя, нормативные правовые акты области, правовые акты области;</w:t>
      </w:r>
    </w:p>
    <w:p w14:paraId="51B01410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 xml:space="preserve">8) обеспечивать своевременное выполнение требований </w:t>
      </w:r>
      <w:r w:rsidRPr="00C93800">
        <w:rPr>
          <w:iCs/>
          <w:color w:val="000000"/>
          <w:sz w:val="28"/>
          <w:szCs w:val="28"/>
        </w:rPr>
        <w:t>областных законов, иных нормативных правовых актов Новгородской области</w:t>
      </w:r>
      <w:r w:rsidRPr="00C93800">
        <w:rPr>
          <w:iCs/>
          <w:sz w:val="28"/>
          <w:szCs w:val="28"/>
        </w:rPr>
        <w:t xml:space="preserve"> в части полномочий </w:t>
      </w:r>
      <w:r>
        <w:rPr>
          <w:iCs/>
          <w:sz w:val="28"/>
          <w:szCs w:val="28"/>
        </w:rPr>
        <w:t>комитета</w:t>
      </w:r>
      <w:r w:rsidRPr="00C93800">
        <w:rPr>
          <w:iCs/>
          <w:sz w:val="28"/>
          <w:szCs w:val="28"/>
        </w:rPr>
        <w:t>;</w:t>
      </w:r>
    </w:p>
    <w:p w14:paraId="6AFE9243" w14:textId="628A8B59" w:rsidR="00B93BB9" w:rsidRPr="00C93800" w:rsidRDefault="00B93BB9" w:rsidP="00D356C5">
      <w:pPr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iCs/>
          <w:sz w:val="28"/>
          <w:szCs w:val="28"/>
        </w:rPr>
        <w:t>9)</w:t>
      </w:r>
      <w:r w:rsidRPr="00C93800">
        <w:rPr>
          <w:sz w:val="28"/>
          <w:szCs w:val="28"/>
        </w:rPr>
        <w:t xml:space="preserve"> осуществлять по направлению представителя нанимателя мероприятия по профессиональному развитию, направленные на поддержание и повышение уровня профессионального развития, необходимого для надлежащего исполнения должностных обязанностей;</w:t>
      </w:r>
    </w:p>
    <w:p w14:paraId="433DF61F" w14:textId="77777777" w:rsidR="00B93BB9" w:rsidRPr="00C93800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iCs/>
          <w:sz w:val="28"/>
          <w:szCs w:val="28"/>
        </w:rPr>
        <w:t xml:space="preserve">10) </w:t>
      </w:r>
      <w:r w:rsidRPr="00C93800">
        <w:rPr>
          <w:sz w:val="28"/>
          <w:szCs w:val="28"/>
        </w:rPr>
        <w:t>проходить диспансеризацию по направлению представителя нанимателя, в том числе представлять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14:paraId="3B17DEC0" w14:textId="47E52AB7" w:rsidR="00B93BB9" w:rsidRDefault="00B93BB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своевременно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14:paraId="52C6D08D" w14:textId="0B308CBD" w:rsidR="00415D9D" w:rsidRPr="00761B75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415D9D" w:rsidRPr="00761B75">
        <w:rPr>
          <w:rFonts w:eastAsia="Calibri"/>
          <w:sz w:val="28"/>
          <w:szCs w:val="28"/>
          <w:lang w:eastAsia="en-US"/>
        </w:rPr>
        <w:t xml:space="preserve">) </w:t>
      </w:r>
      <w:r w:rsidR="006D0FBB">
        <w:rPr>
          <w:rFonts w:eastAsia="Calibri"/>
          <w:sz w:val="28"/>
          <w:szCs w:val="28"/>
          <w:lang w:eastAsia="en-US"/>
        </w:rPr>
        <w:t>принимать участие в организации</w:t>
      </w:r>
      <w:r w:rsidR="00415D9D" w:rsidRPr="00761B75">
        <w:rPr>
          <w:rFonts w:eastAsia="Calibri"/>
          <w:sz w:val="28"/>
          <w:szCs w:val="28"/>
          <w:lang w:eastAsia="en-US"/>
        </w:rPr>
        <w:t xml:space="preserve"> </w:t>
      </w:r>
      <w:r w:rsidR="00761B75" w:rsidRPr="00761B75">
        <w:rPr>
          <w:rFonts w:eastAsia="Calibri"/>
          <w:sz w:val="28"/>
          <w:szCs w:val="28"/>
          <w:lang w:eastAsia="en-US"/>
        </w:rPr>
        <w:t>работ</w:t>
      </w:r>
      <w:r w:rsidR="006D0FBB">
        <w:rPr>
          <w:rFonts w:eastAsia="Calibri"/>
          <w:sz w:val="28"/>
          <w:szCs w:val="28"/>
          <w:lang w:eastAsia="en-US"/>
        </w:rPr>
        <w:t>ы</w:t>
      </w:r>
      <w:r w:rsidR="00761B75" w:rsidRPr="00761B75">
        <w:rPr>
          <w:rFonts w:eastAsia="Calibri"/>
          <w:sz w:val="28"/>
          <w:szCs w:val="28"/>
          <w:lang w:eastAsia="en-US"/>
        </w:rPr>
        <w:t xml:space="preserve"> отдела </w:t>
      </w:r>
      <w:r w:rsidR="00415D9D" w:rsidRPr="00761B75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761B75" w:rsidRPr="00761B75">
        <w:rPr>
          <w:rFonts w:eastAsia="Calibri"/>
          <w:sz w:val="28"/>
          <w:szCs w:val="28"/>
          <w:lang w:eastAsia="en-US"/>
        </w:rPr>
        <w:t>Положением об отделе по взаимодействию со средствами массовой информации комитета информационной политики Новгородской области (далее Положение)</w:t>
      </w:r>
      <w:r w:rsidR="00415D9D" w:rsidRPr="00761B75">
        <w:rPr>
          <w:rFonts w:eastAsia="Calibri"/>
          <w:sz w:val="28"/>
          <w:szCs w:val="28"/>
          <w:lang w:eastAsia="en-US"/>
        </w:rPr>
        <w:t>;</w:t>
      </w:r>
    </w:p>
    <w:p w14:paraId="76E78D8C" w14:textId="68239E12" w:rsidR="000E237A" w:rsidRPr="006D0FBB" w:rsidRDefault="00B93BB9" w:rsidP="006D0FBB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) </w:t>
      </w:r>
      <w:r w:rsidR="006D0FBB">
        <w:rPr>
          <w:rFonts w:eastAsia="Calibri"/>
          <w:sz w:val="28"/>
          <w:szCs w:val="28"/>
          <w:lang w:eastAsia="en-US"/>
        </w:rPr>
        <w:t>принимать</w:t>
      </w:r>
      <w:r w:rsidR="000E237A" w:rsidRPr="00F30BA8">
        <w:rPr>
          <w:iCs/>
          <w:sz w:val="28"/>
          <w:szCs w:val="28"/>
        </w:rPr>
        <w:t xml:space="preserve"> участ</w:t>
      </w:r>
      <w:r w:rsidR="006D0FBB">
        <w:rPr>
          <w:iCs/>
          <w:sz w:val="28"/>
          <w:szCs w:val="28"/>
        </w:rPr>
        <w:t>ие</w:t>
      </w:r>
      <w:r w:rsidR="000E237A" w:rsidRPr="00F30BA8">
        <w:rPr>
          <w:iCs/>
          <w:sz w:val="28"/>
          <w:szCs w:val="28"/>
        </w:rPr>
        <w:t xml:space="preserve"> в распределении обязанностей между работниками отдела</w:t>
      </w:r>
      <w:r w:rsidR="00CA62F3">
        <w:rPr>
          <w:iCs/>
          <w:sz w:val="28"/>
          <w:szCs w:val="28"/>
        </w:rPr>
        <w:t>;</w:t>
      </w:r>
    </w:p>
    <w:p w14:paraId="77839448" w14:textId="46A09DA9" w:rsidR="00415D9D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D0FBB">
        <w:rPr>
          <w:rFonts w:eastAsia="Calibri"/>
          <w:sz w:val="28"/>
          <w:szCs w:val="28"/>
          <w:lang w:eastAsia="en-US"/>
        </w:rPr>
        <w:t>4</w:t>
      </w:r>
      <w:r w:rsidR="00415D9D" w:rsidRPr="003B1426">
        <w:rPr>
          <w:rFonts w:eastAsia="Calibri"/>
          <w:sz w:val="28"/>
          <w:szCs w:val="28"/>
          <w:lang w:eastAsia="en-US"/>
        </w:rPr>
        <w:t>)</w:t>
      </w:r>
      <w:r w:rsidR="00761B75">
        <w:rPr>
          <w:rFonts w:eastAsia="Calibri"/>
          <w:sz w:val="28"/>
          <w:szCs w:val="28"/>
          <w:lang w:eastAsia="en-US"/>
        </w:rPr>
        <w:t xml:space="preserve"> в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заимодействовать с заместителями </w:t>
      </w:r>
      <w:r w:rsidR="00761B75">
        <w:rPr>
          <w:rFonts w:eastAsia="Calibri"/>
          <w:sz w:val="28"/>
          <w:szCs w:val="28"/>
          <w:lang w:eastAsia="en-US"/>
        </w:rPr>
        <w:t>П</w:t>
      </w:r>
      <w:r w:rsidR="00415D9D" w:rsidRPr="003B1426">
        <w:rPr>
          <w:rFonts w:eastAsia="Calibri"/>
          <w:sz w:val="28"/>
          <w:szCs w:val="28"/>
          <w:lang w:eastAsia="en-US"/>
        </w:rPr>
        <w:t>редседателя Правительства Новгородской области, руководителями структурных подразделений Правительства Новгородской области, иных органов исполнительной власти Новгородской области по вопросам планирования, разработки и реализации информационной политики на территории Новгородской области;</w:t>
      </w:r>
    </w:p>
    <w:p w14:paraId="22BF283A" w14:textId="33299009" w:rsidR="006D0FBB" w:rsidRPr="0072791E" w:rsidRDefault="006D0FBB" w:rsidP="006D0FBB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 принимать </w:t>
      </w:r>
      <w:r w:rsidRPr="0072791E">
        <w:rPr>
          <w:rFonts w:eastAsia="Calibri"/>
          <w:sz w:val="28"/>
          <w:szCs w:val="28"/>
          <w:lang w:eastAsia="en-US"/>
        </w:rPr>
        <w:t>участ</w:t>
      </w:r>
      <w:r>
        <w:rPr>
          <w:rFonts w:eastAsia="Calibri"/>
          <w:sz w:val="28"/>
          <w:szCs w:val="28"/>
          <w:lang w:eastAsia="en-US"/>
        </w:rPr>
        <w:t>ие</w:t>
      </w:r>
      <w:r w:rsidRPr="0072791E">
        <w:rPr>
          <w:rFonts w:eastAsia="Calibri"/>
          <w:sz w:val="28"/>
          <w:szCs w:val="28"/>
          <w:lang w:eastAsia="en-US"/>
        </w:rPr>
        <w:t xml:space="preserve"> в организации и осуществлении встреч с представителями средств массовой информации, брифингов, пресс-конференций, интервью членов Правительства Новгородской области, </w:t>
      </w:r>
      <w:r w:rsidRPr="0072791E">
        <w:rPr>
          <w:rFonts w:eastAsia="Calibri"/>
          <w:sz w:val="28"/>
          <w:szCs w:val="28"/>
          <w:lang w:eastAsia="en-US"/>
        </w:rPr>
        <w:lastRenderedPageBreak/>
        <w:t>руководителей и специалистов органов исполнительной власти Новгородской области;</w:t>
      </w:r>
    </w:p>
    <w:p w14:paraId="0DDC9495" w14:textId="55B7DB1A" w:rsidR="00415D9D" w:rsidRPr="003B1426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D0FBB">
        <w:rPr>
          <w:rFonts w:eastAsia="Calibri"/>
          <w:sz w:val="28"/>
          <w:szCs w:val="28"/>
          <w:lang w:eastAsia="en-US"/>
        </w:rPr>
        <w:t>6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) </w:t>
      </w:r>
      <w:r w:rsidR="00761B75">
        <w:rPr>
          <w:rFonts w:eastAsia="Calibri"/>
          <w:sz w:val="28"/>
          <w:szCs w:val="28"/>
          <w:lang w:eastAsia="en-US"/>
        </w:rPr>
        <w:t>у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частвовать в подготовке и проведении рабочих поездок </w:t>
      </w:r>
      <w:r w:rsidR="005E6C58" w:rsidRPr="005E6C58">
        <w:rPr>
          <w:rFonts w:eastAsia="Calibri"/>
          <w:sz w:val="28"/>
          <w:szCs w:val="28"/>
          <w:lang w:eastAsia="en-US"/>
        </w:rPr>
        <w:t>членов Правительства Новгородской области, руководителей и специалистов органов исполнительной власти Новгородской области, а также других мероприятий с их участием в целях освещения в средствах массовой информации</w:t>
      </w:r>
      <w:r w:rsidR="00415D9D" w:rsidRPr="003B1426">
        <w:rPr>
          <w:rFonts w:eastAsia="Calibri"/>
          <w:sz w:val="28"/>
          <w:szCs w:val="28"/>
          <w:lang w:eastAsia="en-US"/>
        </w:rPr>
        <w:t>;</w:t>
      </w:r>
    </w:p>
    <w:p w14:paraId="623CC682" w14:textId="5CBC0ABD" w:rsidR="00415D9D" w:rsidRPr="003B1426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D0FBB">
        <w:rPr>
          <w:rFonts w:eastAsia="Calibri"/>
          <w:sz w:val="28"/>
          <w:szCs w:val="28"/>
          <w:lang w:eastAsia="en-US"/>
        </w:rPr>
        <w:t>7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) </w:t>
      </w:r>
      <w:r w:rsidR="00761B75">
        <w:rPr>
          <w:rFonts w:eastAsia="Calibri"/>
          <w:sz w:val="28"/>
          <w:szCs w:val="28"/>
          <w:lang w:eastAsia="en-US"/>
        </w:rPr>
        <w:t>у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частвовать в перспективном и оперативном планировании встреч </w:t>
      </w:r>
      <w:r w:rsidR="005E6C58" w:rsidRPr="005E6C58">
        <w:rPr>
          <w:rFonts w:eastAsia="Calibri"/>
          <w:sz w:val="28"/>
          <w:szCs w:val="28"/>
          <w:lang w:eastAsia="en-US"/>
        </w:rPr>
        <w:t>членов Правительства Новгородской области, руководителей и специалистов органов исполнительной власти Новгородской области с представителями средств массовой информации</w:t>
      </w:r>
      <w:r w:rsidR="00415D9D" w:rsidRPr="003B1426">
        <w:rPr>
          <w:rFonts w:eastAsia="Calibri"/>
          <w:sz w:val="28"/>
          <w:szCs w:val="28"/>
          <w:lang w:eastAsia="en-US"/>
        </w:rPr>
        <w:t>;</w:t>
      </w:r>
    </w:p>
    <w:p w14:paraId="509853C6" w14:textId="4DCA5A71" w:rsidR="00415D9D" w:rsidRPr="006A0282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D0FBB">
        <w:rPr>
          <w:rFonts w:eastAsia="Calibri"/>
          <w:sz w:val="28"/>
          <w:szCs w:val="28"/>
          <w:lang w:eastAsia="en-US"/>
        </w:rPr>
        <w:t>8</w:t>
      </w:r>
      <w:r w:rsidR="00415D9D" w:rsidRPr="003B1426">
        <w:rPr>
          <w:rFonts w:eastAsia="Calibri"/>
          <w:sz w:val="28"/>
          <w:szCs w:val="28"/>
          <w:lang w:eastAsia="en-US"/>
        </w:rPr>
        <w:t xml:space="preserve">) </w:t>
      </w:r>
      <w:r w:rsidR="006A0282">
        <w:rPr>
          <w:rFonts w:eastAsia="Calibri"/>
          <w:sz w:val="28"/>
          <w:szCs w:val="28"/>
          <w:lang w:eastAsia="en-US"/>
        </w:rPr>
        <w:t>участв</w:t>
      </w:r>
      <w:r w:rsidR="00CA62F3">
        <w:rPr>
          <w:rFonts w:eastAsia="Calibri"/>
          <w:sz w:val="28"/>
          <w:szCs w:val="28"/>
          <w:lang w:eastAsia="en-US"/>
        </w:rPr>
        <w:t>овать</w:t>
      </w:r>
      <w:r w:rsidR="006A0282">
        <w:rPr>
          <w:rFonts w:eastAsia="Calibri"/>
          <w:sz w:val="28"/>
          <w:szCs w:val="28"/>
          <w:lang w:eastAsia="en-US"/>
        </w:rPr>
        <w:t xml:space="preserve"> в </w:t>
      </w:r>
      <w:r w:rsidR="006A0282" w:rsidRPr="006A0282">
        <w:rPr>
          <w:rFonts w:eastAsia="Calibri"/>
          <w:sz w:val="28"/>
          <w:szCs w:val="28"/>
          <w:lang w:eastAsia="en-US"/>
        </w:rPr>
        <w:t>координации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 еженедельн</w:t>
      </w:r>
      <w:r w:rsidR="006A0282" w:rsidRPr="006A0282">
        <w:rPr>
          <w:rFonts w:eastAsia="Calibri"/>
          <w:sz w:val="28"/>
          <w:szCs w:val="28"/>
          <w:lang w:eastAsia="en-US"/>
        </w:rPr>
        <w:t>ого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 сбор</w:t>
      </w:r>
      <w:r w:rsidR="006A0282" w:rsidRPr="006A0282">
        <w:rPr>
          <w:rFonts w:eastAsia="Calibri"/>
          <w:sz w:val="28"/>
          <w:szCs w:val="28"/>
          <w:lang w:eastAsia="en-US"/>
        </w:rPr>
        <w:t>а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 информации от органов исполнительной власти Новгородской области о запланированных ими мероприятиях в целях подготовки медиаплана деятельности Правительства Новгородской области, иных органов исполнительной власти Новгородской области;</w:t>
      </w:r>
    </w:p>
    <w:p w14:paraId="7ED2B801" w14:textId="240D2346" w:rsidR="00415D9D" w:rsidRPr="006A0282" w:rsidRDefault="000E237A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282">
        <w:rPr>
          <w:rFonts w:eastAsia="Calibri"/>
          <w:sz w:val="28"/>
          <w:szCs w:val="28"/>
          <w:lang w:eastAsia="en-US"/>
        </w:rPr>
        <w:t>20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) </w:t>
      </w:r>
      <w:r w:rsidR="006D0FBB" w:rsidRPr="006A0282">
        <w:rPr>
          <w:rFonts w:eastAsia="Calibri"/>
          <w:sz w:val="28"/>
          <w:szCs w:val="28"/>
          <w:lang w:eastAsia="en-US"/>
        </w:rPr>
        <w:t>принимать участие в подготовке медиаплана освещения в средствах массовой информации деятельности членов Правительства Новгородской области, руководителей и специалистов органов исполнительной власти Новгородской области;</w:t>
      </w:r>
    </w:p>
    <w:p w14:paraId="74E9FFD6" w14:textId="13283DBC" w:rsidR="00415D9D" w:rsidRPr="006A0282" w:rsidRDefault="000E237A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282">
        <w:rPr>
          <w:rFonts w:eastAsia="Calibri"/>
          <w:sz w:val="28"/>
          <w:szCs w:val="28"/>
          <w:lang w:eastAsia="en-US"/>
        </w:rPr>
        <w:t>21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) </w:t>
      </w:r>
      <w:r w:rsidR="006D0FBB" w:rsidRPr="006A0282">
        <w:rPr>
          <w:rFonts w:eastAsia="Calibri"/>
          <w:sz w:val="28"/>
          <w:szCs w:val="28"/>
          <w:lang w:eastAsia="en-US"/>
        </w:rPr>
        <w:t>осуществлять сбор информации в целях создания и размещения в областных и федеральных средствах массовой информации информационных материалов, формирующих положительный имидж Новгородской области;</w:t>
      </w:r>
    </w:p>
    <w:p w14:paraId="5008B026" w14:textId="08927B03" w:rsidR="00415D9D" w:rsidRPr="006A0282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282">
        <w:rPr>
          <w:rFonts w:eastAsia="Calibri"/>
          <w:sz w:val="28"/>
          <w:szCs w:val="28"/>
          <w:lang w:eastAsia="en-US"/>
        </w:rPr>
        <w:t>2</w:t>
      </w:r>
      <w:r w:rsidR="000E237A" w:rsidRPr="006A0282">
        <w:rPr>
          <w:rFonts w:eastAsia="Calibri"/>
          <w:sz w:val="28"/>
          <w:szCs w:val="28"/>
          <w:lang w:eastAsia="en-US"/>
        </w:rPr>
        <w:t>2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) </w:t>
      </w:r>
      <w:r w:rsidR="00761B75" w:rsidRPr="006A0282">
        <w:rPr>
          <w:rFonts w:eastAsia="Calibri"/>
          <w:sz w:val="28"/>
          <w:szCs w:val="28"/>
          <w:lang w:eastAsia="en-US"/>
        </w:rPr>
        <w:t>о</w:t>
      </w:r>
      <w:r w:rsidR="00415D9D" w:rsidRPr="006A0282">
        <w:rPr>
          <w:rFonts w:eastAsia="Calibri"/>
          <w:sz w:val="28"/>
          <w:szCs w:val="28"/>
          <w:lang w:eastAsia="en-US"/>
        </w:rPr>
        <w:t>казывать содействи</w:t>
      </w:r>
      <w:r w:rsidR="00761B75" w:rsidRPr="006A0282">
        <w:rPr>
          <w:rFonts w:eastAsia="Calibri"/>
          <w:sz w:val="28"/>
          <w:szCs w:val="28"/>
          <w:lang w:eastAsia="en-US"/>
        </w:rPr>
        <w:t>е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 средствам массовой информации при подготовке ими публикаций, репортажей и программ о деятельности заместителей Председателя Правительства Новгородской области, Правительства Новгородской области, иных органов исполнительной власти Новгородской области;</w:t>
      </w:r>
    </w:p>
    <w:p w14:paraId="785A81EF" w14:textId="0550E505" w:rsidR="00415D9D" w:rsidRPr="006A0282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282">
        <w:rPr>
          <w:rFonts w:eastAsia="Calibri"/>
          <w:sz w:val="28"/>
          <w:szCs w:val="28"/>
          <w:lang w:eastAsia="en-US"/>
        </w:rPr>
        <w:t>2</w:t>
      </w:r>
      <w:r w:rsidR="000E237A" w:rsidRPr="006A0282">
        <w:rPr>
          <w:rFonts w:eastAsia="Calibri"/>
          <w:sz w:val="28"/>
          <w:szCs w:val="28"/>
          <w:lang w:eastAsia="en-US"/>
        </w:rPr>
        <w:t>3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) </w:t>
      </w:r>
      <w:r w:rsidR="00761B75" w:rsidRPr="006A0282">
        <w:rPr>
          <w:rFonts w:eastAsia="Calibri"/>
          <w:sz w:val="28"/>
          <w:szCs w:val="28"/>
          <w:lang w:eastAsia="en-US"/>
        </w:rPr>
        <w:t>о</w:t>
      </w:r>
      <w:r w:rsidR="00415D9D" w:rsidRPr="006A0282">
        <w:rPr>
          <w:rFonts w:eastAsia="Calibri"/>
          <w:sz w:val="28"/>
          <w:szCs w:val="28"/>
          <w:lang w:eastAsia="en-US"/>
        </w:rPr>
        <w:t>казывать консультативную помощь Правительству Новгородской области, иным органам исполнительной власти Новгородской области по вопросам взаимодействия со средствами массовой информации;</w:t>
      </w:r>
    </w:p>
    <w:p w14:paraId="4337AFC0" w14:textId="04D3103F" w:rsidR="00415D9D" w:rsidRDefault="00B93BB9" w:rsidP="00D356C5">
      <w:pPr>
        <w:spacing w:line="3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282">
        <w:rPr>
          <w:rFonts w:eastAsia="Calibri"/>
          <w:sz w:val="28"/>
          <w:szCs w:val="28"/>
          <w:lang w:eastAsia="en-US"/>
        </w:rPr>
        <w:t>2</w:t>
      </w:r>
      <w:r w:rsidR="000E237A" w:rsidRPr="006A0282">
        <w:rPr>
          <w:rFonts w:eastAsia="Calibri"/>
          <w:sz w:val="28"/>
          <w:szCs w:val="28"/>
          <w:lang w:eastAsia="en-US"/>
        </w:rPr>
        <w:t>4</w:t>
      </w:r>
      <w:r w:rsidR="00415D9D" w:rsidRPr="006A0282">
        <w:rPr>
          <w:rFonts w:eastAsia="Calibri"/>
          <w:sz w:val="28"/>
          <w:szCs w:val="28"/>
          <w:lang w:eastAsia="en-US"/>
        </w:rPr>
        <w:t xml:space="preserve">) </w:t>
      </w:r>
      <w:r w:rsidR="006A0282" w:rsidRPr="006A0282">
        <w:rPr>
          <w:rFonts w:eastAsia="Calibri"/>
          <w:sz w:val="28"/>
          <w:szCs w:val="28"/>
          <w:lang w:eastAsia="en-US"/>
        </w:rPr>
        <w:t>участв</w:t>
      </w:r>
      <w:r w:rsidR="00CA62F3">
        <w:rPr>
          <w:rFonts w:eastAsia="Calibri"/>
          <w:sz w:val="28"/>
          <w:szCs w:val="28"/>
          <w:lang w:eastAsia="en-US"/>
        </w:rPr>
        <w:t>овать</w:t>
      </w:r>
      <w:r w:rsidR="006A0282" w:rsidRPr="006A0282">
        <w:rPr>
          <w:rFonts w:eastAsia="Calibri"/>
          <w:sz w:val="28"/>
          <w:szCs w:val="28"/>
          <w:lang w:eastAsia="en-US"/>
        </w:rPr>
        <w:t xml:space="preserve"> в координации подготовки </w:t>
      </w:r>
      <w:r w:rsidR="00415D9D" w:rsidRPr="006A0282">
        <w:rPr>
          <w:rFonts w:eastAsia="Calibri"/>
          <w:sz w:val="28"/>
          <w:szCs w:val="28"/>
          <w:lang w:eastAsia="en-US"/>
        </w:rPr>
        <w:t>и размещения в средствах массовой информации официальных сообщений о деятельности Правительства Новгородской области, иных органов исполнительной власти Новгородской области, в том числе официальных заявлений и сообщений от лица Правительства Новгородской области, иных органов исполнительной власти</w:t>
      </w:r>
      <w:r w:rsidR="00761B75" w:rsidRPr="006A0282">
        <w:rPr>
          <w:rFonts w:eastAsia="Calibri"/>
          <w:sz w:val="28"/>
          <w:szCs w:val="28"/>
          <w:lang w:eastAsia="en-US"/>
        </w:rPr>
        <w:t>.</w:t>
      </w:r>
    </w:p>
    <w:p w14:paraId="1A999E99" w14:textId="77777777" w:rsidR="00477256" w:rsidRDefault="00477256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F23323">
        <w:rPr>
          <w:iCs/>
          <w:sz w:val="28"/>
          <w:szCs w:val="28"/>
        </w:rPr>
        <w:t xml:space="preserve">10. В целях исполнения возложенных должностных обязанностей </w:t>
      </w:r>
      <w:r>
        <w:rPr>
          <w:iCs/>
          <w:sz w:val="28"/>
          <w:szCs w:val="28"/>
        </w:rPr>
        <w:t>начальник отдела</w:t>
      </w:r>
      <w:r w:rsidRPr="00F23323">
        <w:rPr>
          <w:iCs/>
          <w:sz w:val="28"/>
          <w:szCs w:val="28"/>
        </w:rPr>
        <w:t xml:space="preserve"> имеет право:</w:t>
      </w:r>
    </w:p>
    <w:p w14:paraId="1266222F" w14:textId="43B39C50" w:rsidR="00D3547B" w:rsidRPr="00D3547B" w:rsidRDefault="00D3547B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D3547B">
        <w:rPr>
          <w:iCs/>
          <w:sz w:val="28"/>
          <w:szCs w:val="28"/>
        </w:rPr>
        <w:lastRenderedPageBreak/>
        <w:t xml:space="preserve">1) </w:t>
      </w:r>
      <w:r>
        <w:rPr>
          <w:iCs/>
          <w:sz w:val="28"/>
          <w:szCs w:val="28"/>
        </w:rPr>
        <w:t>п</w:t>
      </w:r>
      <w:r w:rsidRPr="00D3547B">
        <w:rPr>
          <w:iCs/>
          <w:sz w:val="28"/>
          <w:szCs w:val="28"/>
        </w:rPr>
        <w:t xml:space="preserve">ринимать участие в мероприятиях, проводимых Правительством Новгородской области, </w:t>
      </w:r>
      <w:r w:rsidR="004204A1" w:rsidRPr="00DA7AE1">
        <w:rPr>
          <w:iCs/>
          <w:sz w:val="28"/>
          <w:szCs w:val="28"/>
        </w:rPr>
        <w:t>комитетом, иными органами исполнительной власти Новгородской области, в работе форумов, конференций, семинаров по вопросам, относящимся к целям и полномочиям комитета</w:t>
      </w:r>
      <w:r w:rsidRPr="00D3547B">
        <w:rPr>
          <w:iCs/>
          <w:sz w:val="28"/>
          <w:szCs w:val="28"/>
        </w:rPr>
        <w:t>;</w:t>
      </w:r>
    </w:p>
    <w:p w14:paraId="733A2D4D" w14:textId="77777777" w:rsidR="00D3547B" w:rsidRPr="00D3547B" w:rsidRDefault="00D3547B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D3547B">
        <w:rPr>
          <w:iCs/>
          <w:sz w:val="28"/>
          <w:szCs w:val="28"/>
        </w:rPr>
        <w:t xml:space="preserve">2) </w:t>
      </w:r>
      <w:r>
        <w:rPr>
          <w:iCs/>
          <w:sz w:val="28"/>
          <w:szCs w:val="28"/>
        </w:rPr>
        <w:t>з</w:t>
      </w:r>
      <w:r w:rsidRPr="00D3547B">
        <w:rPr>
          <w:iCs/>
          <w:sz w:val="28"/>
          <w:szCs w:val="28"/>
        </w:rPr>
        <w:t xml:space="preserve">апрашивать и получать от органов исполнительной власти Новгородской области, органов местного самоуправления Новгородской области, организаций </w:t>
      </w:r>
      <w:bookmarkStart w:id="3" w:name="_Hlk140131391"/>
      <w:r w:rsidRPr="00D3547B">
        <w:rPr>
          <w:iCs/>
          <w:sz w:val="28"/>
          <w:szCs w:val="28"/>
        </w:rPr>
        <w:t xml:space="preserve">справочные и информационные материалы в рамках реализации целей </w:t>
      </w:r>
      <w:r>
        <w:rPr>
          <w:iCs/>
          <w:sz w:val="28"/>
          <w:szCs w:val="28"/>
        </w:rPr>
        <w:t>комитета</w:t>
      </w:r>
      <w:bookmarkEnd w:id="3"/>
      <w:r w:rsidRPr="00D3547B">
        <w:rPr>
          <w:iCs/>
          <w:sz w:val="28"/>
          <w:szCs w:val="28"/>
        </w:rPr>
        <w:t>;</w:t>
      </w:r>
    </w:p>
    <w:p w14:paraId="19E8E713" w14:textId="77777777" w:rsidR="00D3547B" w:rsidRDefault="00D3547B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D3547B">
        <w:rPr>
          <w:iCs/>
          <w:sz w:val="28"/>
          <w:szCs w:val="28"/>
        </w:rPr>
        <w:t xml:space="preserve">3) </w:t>
      </w:r>
      <w:r>
        <w:rPr>
          <w:iCs/>
          <w:sz w:val="28"/>
          <w:szCs w:val="28"/>
        </w:rPr>
        <w:t>п</w:t>
      </w:r>
      <w:r w:rsidRPr="00D3547B">
        <w:rPr>
          <w:iCs/>
          <w:sz w:val="28"/>
          <w:szCs w:val="28"/>
        </w:rPr>
        <w:t>ривлекать для подготовки материалов для средств массовой информации и выступлений в средствах массовой информации, а также для разработки и осуществления мероприятий, проводимых комитетом</w:t>
      </w:r>
      <w:r>
        <w:rPr>
          <w:iCs/>
          <w:sz w:val="28"/>
          <w:szCs w:val="28"/>
        </w:rPr>
        <w:t>,</w:t>
      </w:r>
      <w:r w:rsidRPr="00D3547B">
        <w:rPr>
          <w:iCs/>
          <w:sz w:val="28"/>
          <w:szCs w:val="28"/>
        </w:rPr>
        <w:t xml:space="preserve"> в соответствии с выполняемыми задачами, сотрудников иных органов исполнительной власти Новгородской области;</w:t>
      </w:r>
    </w:p>
    <w:p w14:paraId="294796AF" w14:textId="3D0834EF" w:rsidR="004204A1" w:rsidRDefault="004204A1" w:rsidP="004204A1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1518E6">
        <w:rPr>
          <w:iCs/>
          <w:sz w:val="28"/>
          <w:szCs w:val="28"/>
        </w:rPr>
        <w:t>4) вносить предложения председателю комитета по совершенствованию организации деятельности комитета.</w:t>
      </w:r>
    </w:p>
    <w:p w14:paraId="751DF560" w14:textId="1F1961E3" w:rsidR="00765F99" w:rsidRPr="008D2A0E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8D2A0E">
        <w:rPr>
          <w:iCs/>
          <w:sz w:val="28"/>
          <w:szCs w:val="28"/>
        </w:rPr>
        <w:t xml:space="preserve">11. </w:t>
      </w:r>
      <w:r w:rsidR="006D0FBB">
        <w:rPr>
          <w:iCs/>
          <w:sz w:val="28"/>
          <w:szCs w:val="28"/>
        </w:rPr>
        <w:t>Заместитель н</w:t>
      </w:r>
      <w:r w:rsidRPr="007935E2">
        <w:rPr>
          <w:iCs/>
          <w:sz w:val="28"/>
          <w:szCs w:val="28"/>
        </w:rPr>
        <w:t>ачальник</w:t>
      </w:r>
      <w:r w:rsidR="006D0FBB">
        <w:rPr>
          <w:iCs/>
          <w:sz w:val="28"/>
          <w:szCs w:val="28"/>
        </w:rPr>
        <w:t>а</w:t>
      </w:r>
      <w:r w:rsidRPr="007935E2">
        <w:rPr>
          <w:iCs/>
          <w:sz w:val="28"/>
          <w:szCs w:val="28"/>
        </w:rPr>
        <w:t xml:space="preserve"> отдела </w:t>
      </w:r>
      <w:r w:rsidRPr="008D2A0E">
        <w:rPr>
          <w:iCs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приказами, распоряжениями и поручениями </w:t>
      </w:r>
      <w:r>
        <w:rPr>
          <w:iCs/>
          <w:sz w:val="28"/>
          <w:szCs w:val="28"/>
        </w:rPr>
        <w:t>представителя нанимателя</w:t>
      </w:r>
      <w:r w:rsidRPr="008D2A0E">
        <w:rPr>
          <w:iCs/>
          <w:sz w:val="28"/>
          <w:szCs w:val="28"/>
        </w:rPr>
        <w:t>.</w:t>
      </w:r>
    </w:p>
    <w:p w14:paraId="195B68BA" w14:textId="7FC9CAAF" w:rsidR="00765F99" w:rsidRPr="00C93800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 xml:space="preserve">12. </w:t>
      </w:r>
      <w:r w:rsidR="006D0FBB">
        <w:rPr>
          <w:iCs/>
          <w:sz w:val="28"/>
          <w:szCs w:val="28"/>
        </w:rPr>
        <w:t>Заместитель н</w:t>
      </w:r>
      <w:r w:rsidRPr="007935E2">
        <w:rPr>
          <w:iCs/>
          <w:sz w:val="28"/>
          <w:szCs w:val="28"/>
        </w:rPr>
        <w:t>ачальник</w:t>
      </w:r>
      <w:r w:rsidR="006D0FBB">
        <w:rPr>
          <w:iCs/>
          <w:sz w:val="28"/>
          <w:szCs w:val="28"/>
        </w:rPr>
        <w:t>а</w:t>
      </w:r>
      <w:r w:rsidRPr="007935E2">
        <w:rPr>
          <w:iCs/>
          <w:sz w:val="28"/>
          <w:szCs w:val="28"/>
        </w:rPr>
        <w:t xml:space="preserve"> отдела </w:t>
      </w:r>
      <w:r w:rsidRPr="00C93800">
        <w:rPr>
          <w:iCs/>
          <w:sz w:val="28"/>
          <w:szCs w:val="28"/>
        </w:rPr>
        <w:t xml:space="preserve">за неисполнение или ненадлежащее исполнение должностных обязанностей, предусмотренных служебным контрактом, настоящим должностным регламентом, положением о </w:t>
      </w:r>
      <w:r>
        <w:rPr>
          <w:iCs/>
          <w:sz w:val="28"/>
          <w:szCs w:val="28"/>
        </w:rPr>
        <w:t>комитете</w:t>
      </w:r>
      <w:r w:rsidRPr="00C93800">
        <w:rPr>
          <w:iCs/>
          <w:sz w:val="28"/>
          <w:szCs w:val="28"/>
        </w:rPr>
        <w:t xml:space="preserve">, несоблюдение ограничений и запретов, требований к служебному поведению может быть привлечен к </w:t>
      </w:r>
      <w:r>
        <w:rPr>
          <w:iCs/>
          <w:sz w:val="28"/>
          <w:szCs w:val="28"/>
        </w:rPr>
        <w:t xml:space="preserve">дисциплинарной </w:t>
      </w:r>
      <w:r w:rsidRPr="00C93800">
        <w:rPr>
          <w:iCs/>
          <w:sz w:val="28"/>
          <w:szCs w:val="28"/>
        </w:rPr>
        <w:t>ответственности в соответствии с законодательством Российской Федерации.</w:t>
      </w:r>
    </w:p>
    <w:p w14:paraId="62CD5CFE" w14:textId="7CBB850A" w:rsidR="00765F99" w:rsidRPr="00C93800" w:rsidRDefault="006D0FBB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н</w:t>
      </w:r>
      <w:r w:rsidRPr="007935E2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а</w:t>
      </w:r>
      <w:r w:rsidRPr="007935E2">
        <w:rPr>
          <w:iCs/>
          <w:sz w:val="28"/>
          <w:szCs w:val="28"/>
        </w:rPr>
        <w:t xml:space="preserve"> отдела </w:t>
      </w:r>
      <w:r w:rsidR="00765F99" w:rsidRPr="00C93800">
        <w:rPr>
          <w:iCs/>
          <w:sz w:val="28"/>
          <w:szCs w:val="28"/>
        </w:rPr>
        <w:t>несет персональную ответственность в соответствии с действующим законодательством за:</w:t>
      </w:r>
    </w:p>
    <w:p w14:paraId="7B7569AA" w14:textId="77777777" w:rsidR="00765F99" w:rsidRPr="00C93800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 xml:space="preserve">несоблюдение запретов, ограничений и обязанностей, установленных Федеральным законом от 25 декабря 2008 года № 273-ФЗ </w:t>
      </w:r>
      <w:r w:rsidRPr="00C93800">
        <w:rPr>
          <w:iCs/>
          <w:sz w:val="28"/>
          <w:szCs w:val="28"/>
        </w:rPr>
        <w:br/>
        <w:t>«О противодействии коррупции» и другими федеральными законами;</w:t>
      </w:r>
    </w:p>
    <w:p w14:paraId="6263A674" w14:textId="77777777" w:rsidR="00765F99" w:rsidRPr="00C93800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  <w:r w:rsidRPr="00C93800">
        <w:rPr>
          <w:iCs/>
          <w:sz w:val="28"/>
          <w:szCs w:val="28"/>
        </w:rPr>
        <w:t>утрату и порчу государственного имущества, которое было предоставлено ему для исполнения должностных обязанностей;</w:t>
      </w:r>
    </w:p>
    <w:p w14:paraId="23F5882F" w14:textId="77777777" w:rsidR="00765F99" w:rsidRPr="00C93800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sz w:val="28"/>
          <w:szCs w:val="28"/>
        </w:rPr>
        <w:t>невыполнение обязанностей по поддержанию уровня профессионального развития, необходимого для надлежащего исполнения должностных обязанностей, в том числе за результаты прохождения дополнительного профессионального образования по направлению представителя нанимателя;</w:t>
      </w:r>
    </w:p>
    <w:p w14:paraId="1D7636F6" w14:textId="77777777" w:rsidR="00765F99" w:rsidRPr="00C93800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sz w:val="28"/>
          <w:szCs w:val="28"/>
        </w:rPr>
        <w:lastRenderedPageBreak/>
        <w:t>непрохождение диспансеризации по направлению представителя нанимателя, в том числе непредставление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14:paraId="64C8B5E0" w14:textId="3DA476A3" w:rsidR="00477256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C93800">
        <w:rPr>
          <w:sz w:val="28"/>
          <w:szCs w:val="28"/>
        </w:rPr>
        <w:t>несвоевременное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14:paraId="3B2AF4D1" w14:textId="77777777" w:rsidR="00765F99" w:rsidRPr="0085269A" w:rsidRDefault="00765F99" w:rsidP="00D356C5">
      <w:pPr>
        <w:autoSpaceDE w:val="0"/>
        <w:autoSpaceDN w:val="0"/>
        <w:adjustRightInd w:val="0"/>
        <w:spacing w:line="380" w:lineRule="atLeast"/>
        <w:ind w:firstLine="709"/>
        <w:jc w:val="both"/>
        <w:rPr>
          <w:iCs/>
          <w:sz w:val="28"/>
          <w:szCs w:val="28"/>
        </w:rPr>
      </w:pPr>
    </w:p>
    <w:p w14:paraId="02F63BF4" w14:textId="77777777" w:rsidR="0085269A" w:rsidRPr="0085269A" w:rsidRDefault="0085269A" w:rsidP="0085269A">
      <w:pPr>
        <w:spacing w:before="120" w:line="240" w:lineRule="exact"/>
        <w:ind w:left="993" w:hanging="284"/>
        <w:rPr>
          <w:b/>
          <w:sz w:val="28"/>
          <w:szCs w:val="28"/>
        </w:rPr>
      </w:pPr>
      <w:r w:rsidRPr="0085269A">
        <w:rPr>
          <w:b/>
          <w:sz w:val="28"/>
          <w:szCs w:val="28"/>
        </w:rPr>
        <w:t>IV. Перечень вопросов, по которым гражданский служащий вправе или обязан самостоятельно принимать управленческие и иные решения</w:t>
      </w:r>
    </w:p>
    <w:p w14:paraId="3B66B07F" w14:textId="5ECEFC40" w:rsidR="0085269A" w:rsidRPr="0085269A" w:rsidRDefault="0085269A" w:rsidP="0085269A">
      <w:pPr>
        <w:numPr>
          <w:ilvl w:val="12"/>
          <w:numId w:val="0"/>
        </w:numPr>
        <w:spacing w:line="36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 xml:space="preserve">13. При исполнении служебных обязанностей </w:t>
      </w:r>
      <w:r w:rsidR="006D0FBB">
        <w:rPr>
          <w:sz w:val="28"/>
          <w:szCs w:val="28"/>
        </w:rPr>
        <w:t xml:space="preserve">заместитель </w:t>
      </w:r>
      <w:r w:rsidRPr="0085269A">
        <w:rPr>
          <w:sz w:val="28"/>
          <w:szCs w:val="28"/>
        </w:rPr>
        <w:t>начальник</w:t>
      </w:r>
      <w:r w:rsidR="006D0FBB">
        <w:rPr>
          <w:sz w:val="28"/>
          <w:szCs w:val="28"/>
        </w:rPr>
        <w:t>а</w:t>
      </w:r>
      <w:r w:rsidRPr="0085269A">
        <w:rPr>
          <w:sz w:val="28"/>
          <w:szCs w:val="28"/>
        </w:rPr>
        <w:t xml:space="preserve"> отдела вправе самостоятельно принимать решения по вопросам, относящимся к его должностным обязанностям.</w:t>
      </w:r>
    </w:p>
    <w:p w14:paraId="46E31285" w14:textId="77777777" w:rsidR="00CA62F3" w:rsidRDefault="0085269A" w:rsidP="0085269A">
      <w:pPr>
        <w:numPr>
          <w:ilvl w:val="12"/>
          <w:numId w:val="0"/>
        </w:numPr>
        <w:spacing w:line="36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 xml:space="preserve">14. При исполнении служебных обязанностей </w:t>
      </w:r>
      <w:r w:rsidR="006D0FBB">
        <w:rPr>
          <w:sz w:val="28"/>
          <w:szCs w:val="28"/>
        </w:rPr>
        <w:t xml:space="preserve">заместитель </w:t>
      </w:r>
      <w:r w:rsidRPr="0085269A">
        <w:rPr>
          <w:sz w:val="28"/>
          <w:szCs w:val="28"/>
        </w:rPr>
        <w:t>начальник</w:t>
      </w:r>
      <w:r w:rsidR="006D0FBB">
        <w:rPr>
          <w:sz w:val="28"/>
          <w:szCs w:val="28"/>
        </w:rPr>
        <w:t>а</w:t>
      </w:r>
      <w:r w:rsidRPr="0085269A">
        <w:rPr>
          <w:sz w:val="28"/>
          <w:szCs w:val="28"/>
        </w:rPr>
        <w:t xml:space="preserve"> отдела обязан самостоятельно принимать решения по вопросам, относящимся к его должностным обязанностям</w:t>
      </w:r>
    </w:p>
    <w:p w14:paraId="6D8DBC19" w14:textId="3022ECCC" w:rsidR="0085269A" w:rsidRPr="0085269A" w:rsidRDefault="0085269A" w:rsidP="0085269A">
      <w:pPr>
        <w:numPr>
          <w:ilvl w:val="12"/>
          <w:numId w:val="0"/>
        </w:numPr>
        <w:spacing w:line="36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>.</w:t>
      </w:r>
    </w:p>
    <w:p w14:paraId="54DBAC76" w14:textId="77777777" w:rsidR="0085269A" w:rsidRPr="0085269A" w:rsidRDefault="0085269A" w:rsidP="0085269A">
      <w:pPr>
        <w:spacing w:before="120" w:line="240" w:lineRule="exact"/>
        <w:ind w:left="993" w:hanging="284"/>
        <w:rPr>
          <w:b/>
          <w:sz w:val="28"/>
          <w:szCs w:val="28"/>
        </w:rPr>
      </w:pPr>
      <w:r w:rsidRPr="0085269A">
        <w:rPr>
          <w:b/>
          <w:sz w:val="28"/>
          <w:szCs w:val="28"/>
        </w:rPr>
        <w:t>V.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0A7406A8" w14:textId="0A14E180" w:rsidR="0085269A" w:rsidRPr="0085269A" w:rsidRDefault="0085269A" w:rsidP="00D356C5">
      <w:pPr>
        <w:numPr>
          <w:ilvl w:val="12"/>
          <w:numId w:val="0"/>
        </w:numPr>
        <w:spacing w:before="120" w:line="34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 xml:space="preserve">15. </w:t>
      </w:r>
      <w:r w:rsidR="006D0FBB">
        <w:rPr>
          <w:iCs/>
          <w:sz w:val="28"/>
          <w:szCs w:val="28"/>
        </w:rPr>
        <w:t>Заместитель н</w:t>
      </w:r>
      <w:r w:rsidR="006D0FBB" w:rsidRPr="007935E2">
        <w:rPr>
          <w:iCs/>
          <w:sz w:val="28"/>
          <w:szCs w:val="28"/>
        </w:rPr>
        <w:t>ачальник</w:t>
      </w:r>
      <w:r w:rsidR="006D0FBB">
        <w:rPr>
          <w:iCs/>
          <w:sz w:val="28"/>
          <w:szCs w:val="28"/>
        </w:rPr>
        <w:t>а</w:t>
      </w:r>
      <w:r w:rsidR="006D0FBB" w:rsidRPr="007935E2">
        <w:rPr>
          <w:iCs/>
          <w:sz w:val="28"/>
          <w:szCs w:val="28"/>
        </w:rPr>
        <w:t xml:space="preserve"> отдела </w:t>
      </w:r>
      <w:r w:rsidRPr="0085269A">
        <w:rPr>
          <w:sz w:val="28"/>
          <w:szCs w:val="28"/>
        </w:rPr>
        <w:t xml:space="preserve">в соответствии со своей компетенцией вправе участвовать в подготовке (обсуждении) </w:t>
      </w:r>
      <w:r w:rsidRPr="0085269A">
        <w:rPr>
          <w:bCs/>
          <w:sz w:val="28"/>
          <w:szCs w:val="28"/>
        </w:rPr>
        <w:t>проектов нормативных правовых актов и (или) проектов управленческих и иных решений</w:t>
      </w:r>
      <w:r w:rsidRPr="0085269A">
        <w:rPr>
          <w:sz w:val="28"/>
          <w:szCs w:val="28"/>
        </w:rPr>
        <w:t xml:space="preserve"> по вопросам, относящимся к полномочиям комитета.</w:t>
      </w:r>
    </w:p>
    <w:p w14:paraId="20302211" w14:textId="6405161F" w:rsidR="0085269A" w:rsidRPr="0085269A" w:rsidRDefault="0085269A" w:rsidP="00D356C5">
      <w:pPr>
        <w:numPr>
          <w:ilvl w:val="12"/>
          <w:numId w:val="0"/>
        </w:numPr>
        <w:spacing w:line="340" w:lineRule="atLeast"/>
        <w:ind w:firstLine="709"/>
        <w:jc w:val="both"/>
        <w:rPr>
          <w:b/>
          <w:sz w:val="28"/>
          <w:szCs w:val="28"/>
        </w:rPr>
      </w:pPr>
      <w:r w:rsidRPr="0085269A">
        <w:rPr>
          <w:sz w:val="28"/>
          <w:szCs w:val="28"/>
        </w:rPr>
        <w:t xml:space="preserve">16. </w:t>
      </w:r>
      <w:r w:rsidR="006D0FBB">
        <w:rPr>
          <w:iCs/>
          <w:sz w:val="28"/>
          <w:szCs w:val="28"/>
        </w:rPr>
        <w:t>Заместитель н</w:t>
      </w:r>
      <w:r w:rsidR="006D0FBB" w:rsidRPr="007935E2">
        <w:rPr>
          <w:iCs/>
          <w:sz w:val="28"/>
          <w:szCs w:val="28"/>
        </w:rPr>
        <w:t>ачальник</w:t>
      </w:r>
      <w:r w:rsidR="006D0FBB">
        <w:rPr>
          <w:iCs/>
          <w:sz w:val="28"/>
          <w:szCs w:val="28"/>
        </w:rPr>
        <w:t>а</w:t>
      </w:r>
      <w:r w:rsidR="006D0FBB" w:rsidRPr="007935E2">
        <w:rPr>
          <w:iCs/>
          <w:sz w:val="28"/>
          <w:szCs w:val="28"/>
        </w:rPr>
        <w:t xml:space="preserve"> отдела </w:t>
      </w:r>
      <w:r w:rsidRPr="0085269A">
        <w:rPr>
          <w:sz w:val="28"/>
          <w:szCs w:val="28"/>
        </w:rPr>
        <w:t xml:space="preserve">в соответствии со своей компетенцией обязан участвовать в подготовке (обсуждении) иных нормативных правовых актов по поручению непосредственного руководителя структурного подразделения органа исполнительной власти области и представителя нанимателя. </w:t>
      </w:r>
    </w:p>
    <w:p w14:paraId="7197A124" w14:textId="77777777" w:rsidR="0085269A" w:rsidRPr="0085269A" w:rsidRDefault="0085269A" w:rsidP="0085269A">
      <w:pPr>
        <w:spacing w:before="120" w:line="240" w:lineRule="exact"/>
        <w:ind w:left="993" w:hanging="284"/>
        <w:rPr>
          <w:b/>
          <w:sz w:val="28"/>
          <w:szCs w:val="28"/>
        </w:rPr>
      </w:pPr>
    </w:p>
    <w:p w14:paraId="610DE068" w14:textId="77777777" w:rsidR="0085269A" w:rsidRPr="0085269A" w:rsidRDefault="0085269A" w:rsidP="0085269A">
      <w:pPr>
        <w:spacing w:before="120" w:line="240" w:lineRule="exact"/>
        <w:ind w:left="993" w:hanging="284"/>
        <w:rPr>
          <w:b/>
          <w:sz w:val="28"/>
          <w:szCs w:val="28"/>
        </w:rPr>
      </w:pPr>
      <w:r w:rsidRPr="0085269A">
        <w:rPr>
          <w:b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6C66D935" w14:textId="0B0C824C" w:rsidR="0085269A" w:rsidRPr="0085269A" w:rsidRDefault="0085269A" w:rsidP="00D356C5">
      <w:pPr>
        <w:numPr>
          <w:ilvl w:val="12"/>
          <w:numId w:val="0"/>
        </w:numPr>
        <w:spacing w:before="120" w:line="34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85269A">
        <w:rPr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375C1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</w:t>
      </w:r>
      <w:r w:rsidRPr="0085269A">
        <w:rPr>
          <w:sz w:val="28"/>
          <w:szCs w:val="28"/>
        </w:rPr>
        <w:t>ачальник</w:t>
      </w:r>
      <w:r w:rsidR="00375C10">
        <w:rPr>
          <w:sz w:val="28"/>
          <w:szCs w:val="28"/>
        </w:rPr>
        <w:t>а</w:t>
      </w:r>
      <w:r w:rsidRPr="0085269A">
        <w:rPr>
          <w:sz w:val="28"/>
          <w:szCs w:val="28"/>
        </w:rPr>
        <w:t xml:space="preserve"> отдела принимает в соответствии с законодательными и иными нормативными правовыми актами Российской Федерации и Новгородской области.</w:t>
      </w:r>
    </w:p>
    <w:p w14:paraId="40A7C7E1" w14:textId="77777777" w:rsidR="0085269A" w:rsidRPr="0085269A" w:rsidRDefault="0085269A" w:rsidP="0085269A">
      <w:pPr>
        <w:numPr>
          <w:ilvl w:val="12"/>
          <w:numId w:val="0"/>
        </w:numPr>
        <w:spacing w:before="120" w:line="240" w:lineRule="exact"/>
        <w:ind w:left="993" w:hanging="284"/>
        <w:rPr>
          <w:b/>
          <w:sz w:val="28"/>
          <w:szCs w:val="28"/>
        </w:rPr>
      </w:pPr>
    </w:p>
    <w:p w14:paraId="7FABE5DD" w14:textId="77777777" w:rsidR="0085269A" w:rsidRPr="0085269A" w:rsidRDefault="0085269A" w:rsidP="0085269A">
      <w:pPr>
        <w:numPr>
          <w:ilvl w:val="12"/>
          <w:numId w:val="0"/>
        </w:numPr>
        <w:spacing w:before="120" w:line="240" w:lineRule="exact"/>
        <w:ind w:left="993" w:hanging="284"/>
        <w:rPr>
          <w:b/>
          <w:sz w:val="28"/>
          <w:szCs w:val="28"/>
        </w:rPr>
      </w:pPr>
      <w:r w:rsidRPr="0085269A">
        <w:rPr>
          <w:b/>
          <w:sz w:val="28"/>
          <w:szCs w:val="28"/>
        </w:rPr>
        <w:lastRenderedPageBreak/>
        <w:t xml:space="preserve">VII. Порядок служебного взаимодействия </w:t>
      </w:r>
    </w:p>
    <w:p w14:paraId="009E5B68" w14:textId="05F7C121" w:rsidR="0085269A" w:rsidRPr="0085269A" w:rsidRDefault="0085269A" w:rsidP="0085269A">
      <w:pPr>
        <w:numPr>
          <w:ilvl w:val="12"/>
          <w:numId w:val="0"/>
        </w:numPr>
        <w:spacing w:line="380" w:lineRule="atLeast"/>
        <w:ind w:firstLine="709"/>
        <w:jc w:val="both"/>
        <w:rPr>
          <w:spacing w:val="-6"/>
          <w:sz w:val="28"/>
          <w:szCs w:val="28"/>
        </w:rPr>
      </w:pPr>
      <w:r w:rsidRPr="0085269A">
        <w:rPr>
          <w:sz w:val="28"/>
          <w:szCs w:val="28"/>
        </w:rPr>
        <w:t>18. Порядок служебного взаимодействия</w:t>
      </w:r>
      <w:r w:rsidR="00375C10">
        <w:rPr>
          <w:sz w:val="28"/>
          <w:szCs w:val="28"/>
        </w:rPr>
        <w:t xml:space="preserve"> заместителя</w:t>
      </w:r>
      <w:r w:rsidRPr="00D356C5">
        <w:rPr>
          <w:sz w:val="28"/>
          <w:szCs w:val="28"/>
        </w:rPr>
        <w:t xml:space="preserve"> </w:t>
      </w:r>
      <w:r w:rsidRPr="0085269A">
        <w:rPr>
          <w:sz w:val="28"/>
          <w:szCs w:val="28"/>
        </w:rPr>
        <w:t>начальник</w:t>
      </w:r>
      <w:r w:rsidR="00375C10">
        <w:rPr>
          <w:sz w:val="28"/>
          <w:szCs w:val="28"/>
        </w:rPr>
        <w:t>а</w:t>
      </w:r>
      <w:r w:rsidRPr="0085269A">
        <w:rPr>
          <w:sz w:val="28"/>
          <w:szCs w:val="28"/>
        </w:rPr>
        <w:t xml:space="preserve"> отдела</w:t>
      </w:r>
      <w:r w:rsidRPr="00D356C5">
        <w:rPr>
          <w:sz w:val="28"/>
          <w:szCs w:val="28"/>
        </w:rPr>
        <w:t xml:space="preserve"> в связи с исполнением им должностных обязанностей с гражданскими служащими того же органа государственной власти Новгородской области, гражданскими служащими иных органов государственной власти области, другими гражданами, а также с организациями регулируется Указом Президента Российской Федерации от 12.08.2002 № 885 «Об утверждении общих принципов служебного поведения государственных служащих» и требованиями к служебному поведению, установленными статьей 18 Федерального закона, а также иными нормативными правовыми актами</w:t>
      </w:r>
      <w:r w:rsidRPr="0085269A">
        <w:rPr>
          <w:spacing w:val="-6"/>
          <w:sz w:val="28"/>
          <w:szCs w:val="28"/>
        </w:rPr>
        <w:t xml:space="preserve"> Российской Федерации и Новгородской области.</w:t>
      </w:r>
    </w:p>
    <w:p w14:paraId="412A03A6" w14:textId="77777777" w:rsidR="00D356C5" w:rsidRPr="00EB14CD" w:rsidRDefault="00D356C5" w:rsidP="0085269A">
      <w:pPr>
        <w:pStyle w:val="21"/>
        <w:spacing w:before="120" w:after="0" w:line="240" w:lineRule="exact"/>
        <w:ind w:left="1134" w:hanging="425"/>
        <w:rPr>
          <w:b/>
          <w:lang w:val="ru-RU"/>
        </w:rPr>
      </w:pPr>
    </w:p>
    <w:p w14:paraId="6FD4C360" w14:textId="7CD303B6" w:rsidR="0085269A" w:rsidRPr="0085269A" w:rsidRDefault="0085269A" w:rsidP="00E61B86">
      <w:pPr>
        <w:pStyle w:val="21"/>
        <w:spacing w:before="120" w:after="0" w:line="240" w:lineRule="exact"/>
        <w:ind w:left="1418" w:hanging="709"/>
        <w:rPr>
          <w:b/>
          <w:lang w:val="ru-RU"/>
        </w:rPr>
      </w:pPr>
      <w:r w:rsidRPr="0085269A">
        <w:rPr>
          <w:b/>
        </w:rPr>
        <w:t>VIII</w:t>
      </w:r>
      <w:r w:rsidRPr="0085269A">
        <w:rPr>
          <w:b/>
          <w:lang w:val="ru-RU"/>
        </w:rPr>
        <w:t xml:space="preserve">. </w:t>
      </w:r>
      <w:r w:rsidR="00E61B86" w:rsidRPr="00E61B86">
        <w:rPr>
          <w:b/>
          <w:lang w:val="ru-RU"/>
        </w:rPr>
        <w:t>Перечень государственных услуг (видов деятельности), оказываемых по запросам граждан и организаций</w:t>
      </w:r>
    </w:p>
    <w:p w14:paraId="50582087" w14:textId="77777777" w:rsidR="0085269A" w:rsidRPr="0085269A" w:rsidRDefault="0085269A" w:rsidP="0085269A">
      <w:pPr>
        <w:numPr>
          <w:ilvl w:val="12"/>
          <w:numId w:val="0"/>
        </w:numPr>
        <w:spacing w:line="36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>19. Государственные услуги гражданам и организациям в сферах деятельности комитета не оказываются.</w:t>
      </w:r>
    </w:p>
    <w:p w14:paraId="5FE4AF30" w14:textId="77777777" w:rsidR="0085269A" w:rsidRPr="0085269A" w:rsidRDefault="0085269A" w:rsidP="0085269A">
      <w:pPr>
        <w:pStyle w:val="21"/>
        <w:spacing w:before="120" w:after="0" w:line="240" w:lineRule="exact"/>
        <w:ind w:left="1134" w:hanging="425"/>
        <w:rPr>
          <w:b/>
          <w:lang w:val="ru-RU"/>
        </w:rPr>
      </w:pPr>
    </w:p>
    <w:p w14:paraId="63219D9A" w14:textId="77777777" w:rsidR="0085269A" w:rsidRPr="0085269A" w:rsidRDefault="0085269A" w:rsidP="0085269A">
      <w:pPr>
        <w:pStyle w:val="21"/>
        <w:spacing w:before="120" w:after="0" w:line="240" w:lineRule="exact"/>
        <w:ind w:left="1134" w:hanging="425"/>
        <w:rPr>
          <w:b/>
          <w:lang w:val="ru-RU"/>
        </w:rPr>
      </w:pPr>
      <w:r w:rsidRPr="0085269A">
        <w:rPr>
          <w:b/>
        </w:rPr>
        <w:t>IX</w:t>
      </w:r>
      <w:r w:rsidRPr="0085269A">
        <w:rPr>
          <w:b/>
          <w:lang w:val="ru-RU"/>
        </w:rPr>
        <w:t>. Показатели эффективности и результативности профессиональной служебной деятельности гражданского служащего</w:t>
      </w:r>
    </w:p>
    <w:p w14:paraId="1BA7FCA2" w14:textId="7A92CF68" w:rsidR="0085269A" w:rsidRPr="0085269A" w:rsidRDefault="0085269A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85269A">
        <w:rPr>
          <w:sz w:val="28"/>
          <w:szCs w:val="28"/>
        </w:rPr>
        <w:t xml:space="preserve">20. Эффективность и результативность профессиональной служебной деятельности </w:t>
      </w:r>
      <w:r w:rsidR="00375C10">
        <w:rPr>
          <w:sz w:val="28"/>
          <w:szCs w:val="28"/>
        </w:rPr>
        <w:t xml:space="preserve">заместителя </w:t>
      </w:r>
      <w:r w:rsidRPr="0085269A">
        <w:rPr>
          <w:sz w:val="28"/>
          <w:szCs w:val="28"/>
        </w:rPr>
        <w:t xml:space="preserve">начальника отдела определяется по следующим показателям: </w:t>
      </w:r>
    </w:p>
    <w:p w14:paraId="1693849B" w14:textId="77777777" w:rsidR="00BC62EF" w:rsidRPr="00427AA8" w:rsidRDefault="00BC62EF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427AA8">
        <w:rPr>
          <w:sz w:val="28"/>
          <w:szCs w:val="28"/>
        </w:rPr>
        <w:t>1) надлежащее исполнение должностных обязанностей, стабильно высокие результаты работы, успешное выполнение особо важных заданий, проявление инициативы и творческой активности, способствующих эффективному решению задач, высокая организованность и трудовая дисциплина (100 процентов от общего числа);</w:t>
      </w:r>
    </w:p>
    <w:p w14:paraId="3452F92A" w14:textId="4115BE74" w:rsidR="00BC62EF" w:rsidRPr="00427AA8" w:rsidRDefault="00BC62EF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427AA8">
        <w:rPr>
          <w:sz w:val="28"/>
          <w:szCs w:val="28"/>
        </w:rPr>
        <w:t xml:space="preserve">2) доля своевременно и в полном объеме исполненных поручений Президента Российской Федерации, Губернатора Новгородской области, Правительства Новгородской области, руководителя Администрации Губернатора Новгородской области, а также контрольных документов по вопросам, относящимся к полномочиям </w:t>
      </w:r>
      <w:r w:rsidR="00A02451">
        <w:rPr>
          <w:sz w:val="28"/>
          <w:szCs w:val="28"/>
        </w:rPr>
        <w:t>комитета</w:t>
      </w:r>
      <w:r w:rsidRPr="00427AA8">
        <w:rPr>
          <w:sz w:val="28"/>
          <w:szCs w:val="28"/>
        </w:rPr>
        <w:t xml:space="preserve"> в сферах деятельности </w:t>
      </w:r>
      <w:r w:rsidR="00A02451">
        <w:rPr>
          <w:sz w:val="28"/>
          <w:szCs w:val="28"/>
        </w:rPr>
        <w:t>комитета</w:t>
      </w:r>
      <w:r w:rsidRPr="00427AA8">
        <w:rPr>
          <w:sz w:val="28"/>
          <w:szCs w:val="28"/>
        </w:rPr>
        <w:t xml:space="preserve"> (100 процентов от общего числа);</w:t>
      </w:r>
    </w:p>
    <w:p w14:paraId="6E2D8557" w14:textId="77777777" w:rsidR="00B038E6" w:rsidRPr="00427AA8" w:rsidRDefault="00BC62EF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427AA8">
        <w:rPr>
          <w:sz w:val="28"/>
          <w:szCs w:val="28"/>
        </w:rPr>
        <w:t xml:space="preserve">3) </w:t>
      </w:r>
      <w:r w:rsidR="00FF43E7">
        <w:rPr>
          <w:sz w:val="28"/>
          <w:szCs w:val="28"/>
        </w:rPr>
        <w:t>д</w:t>
      </w:r>
      <w:r w:rsidR="00B038E6" w:rsidRPr="00427AA8">
        <w:rPr>
          <w:sz w:val="28"/>
          <w:szCs w:val="28"/>
        </w:rPr>
        <w:t>оля качественно подготовленных встреч, брифингов, пресс-</w:t>
      </w:r>
      <w:r w:rsidR="00B038E6" w:rsidRPr="001518E6">
        <w:rPr>
          <w:sz w:val="28"/>
          <w:szCs w:val="28"/>
        </w:rPr>
        <w:t>конференций, интервью Губернатора Новгородской области</w:t>
      </w:r>
      <w:r w:rsidR="00B038E6" w:rsidRPr="00427AA8">
        <w:rPr>
          <w:sz w:val="28"/>
          <w:szCs w:val="28"/>
        </w:rPr>
        <w:t xml:space="preserve">, членов Правительства Новгородской области, руководителей структурных подразделений Администрации Губернатора Новгородской области, органов </w:t>
      </w:r>
      <w:r w:rsidR="00B038E6" w:rsidRPr="00427AA8">
        <w:rPr>
          <w:sz w:val="28"/>
          <w:szCs w:val="28"/>
        </w:rPr>
        <w:lastRenderedPageBreak/>
        <w:t>исполнительной власти Новгородской области с представителями средств массовой информации – 100 процентов от числа проведенных мероприятий;</w:t>
      </w:r>
    </w:p>
    <w:p w14:paraId="63614693" w14:textId="77777777" w:rsidR="00BC62EF" w:rsidRPr="00427AA8" w:rsidRDefault="00BC62EF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427AA8">
        <w:rPr>
          <w:sz w:val="28"/>
          <w:szCs w:val="28"/>
        </w:rPr>
        <w:t xml:space="preserve">4) </w:t>
      </w:r>
      <w:r w:rsidR="00FF43E7">
        <w:rPr>
          <w:sz w:val="28"/>
          <w:szCs w:val="28"/>
        </w:rPr>
        <w:t>д</w:t>
      </w:r>
      <w:r w:rsidR="00B038E6" w:rsidRPr="00427AA8">
        <w:rPr>
          <w:sz w:val="28"/>
          <w:szCs w:val="28"/>
        </w:rPr>
        <w:t>оля своевременно размещенных официальных информационных сообщений Правительства Новгородской области, иных органов исполнительной власти Новгородской области – 100 процентов от информации необходимой к размещению на официальных площадках;</w:t>
      </w:r>
    </w:p>
    <w:p w14:paraId="25DD6BDE" w14:textId="721A02D7" w:rsidR="00B10741" w:rsidRPr="00427AA8" w:rsidRDefault="00BC62EF" w:rsidP="00CC4AAC">
      <w:pPr>
        <w:numPr>
          <w:ilvl w:val="12"/>
          <w:numId w:val="0"/>
        </w:numPr>
        <w:spacing w:line="400" w:lineRule="atLeast"/>
        <w:ind w:firstLine="709"/>
        <w:jc w:val="both"/>
        <w:rPr>
          <w:sz w:val="28"/>
          <w:szCs w:val="28"/>
        </w:rPr>
      </w:pPr>
      <w:r w:rsidRPr="00427AA8">
        <w:rPr>
          <w:sz w:val="28"/>
          <w:szCs w:val="28"/>
        </w:rPr>
        <w:t xml:space="preserve">5) </w:t>
      </w:r>
      <w:r w:rsidR="00FF43E7">
        <w:rPr>
          <w:sz w:val="28"/>
          <w:szCs w:val="28"/>
        </w:rPr>
        <w:t>д</w:t>
      </w:r>
      <w:r w:rsidR="00B038E6" w:rsidRPr="00427AA8">
        <w:rPr>
          <w:sz w:val="28"/>
          <w:szCs w:val="28"/>
        </w:rPr>
        <w:t>оля своевременно и без ошибок размещенной на официальном сайте Правительства Новгородской области</w:t>
      </w:r>
      <w:r w:rsidR="00C67CD9">
        <w:rPr>
          <w:sz w:val="28"/>
          <w:szCs w:val="28"/>
        </w:rPr>
        <w:t xml:space="preserve"> </w:t>
      </w:r>
      <w:r w:rsidR="00B038E6" w:rsidRPr="00427AA8">
        <w:rPr>
          <w:sz w:val="28"/>
          <w:szCs w:val="28"/>
        </w:rPr>
        <w:t xml:space="preserve">актуальной информации в рамках деятельности </w:t>
      </w:r>
      <w:r w:rsidR="00A02451">
        <w:rPr>
          <w:sz w:val="28"/>
          <w:szCs w:val="28"/>
        </w:rPr>
        <w:t>комитета</w:t>
      </w:r>
      <w:r w:rsidR="00B038E6" w:rsidRPr="00427AA8">
        <w:rPr>
          <w:sz w:val="28"/>
          <w:szCs w:val="28"/>
        </w:rPr>
        <w:t xml:space="preserve"> (100 процентов от обновленной, дополненной информации).</w:t>
      </w:r>
    </w:p>
    <w:p w14:paraId="3A7FDDCB" w14:textId="77777777" w:rsidR="00BC62EF" w:rsidRDefault="00BC62EF" w:rsidP="00B10741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3326"/>
        <w:gridCol w:w="1889"/>
      </w:tblGrid>
      <w:tr w:rsidR="00CC4AAC" w:rsidRPr="00D475C5" w14:paraId="142BAFAB" w14:textId="77777777" w:rsidTr="003A6F58">
        <w:tc>
          <w:tcPr>
            <w:tcW w:w="4219" w:type="dxa"/>
            <w:shd w:val="clear" w:color="auto" w:fill="auto"/>
          </w:tcPr>
          <w:p w14:paraId="566C8CC9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  <w:r w:rsidRPr="00D475C5">
              <w:rPr>
                <w:rFonts w:ascii="Times New Roman" w:hAnsi="Times New Roman"/>
                <w:sz w:val="28"/>
              </w:rPr>
              <w:t>С должностным регламентом ознакомлен (а)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D61E545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FA55145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CC4AAC" w:rsidRPr="00D475C5" w14:paraId="3865B34C" w14:textId="77777777" w:rsidTr="003A6F58">
        <w:tc>
          <w:tcPr>
            <w:tcW w:w="4219" w:type="dxa"/>
            <w:shd w:val="clear" w:color="auto" w:fill="auto"/>
          </w:tcPr>
          <w:p w14:paraId="6AFEE04D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EEFD81E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D475C5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42D156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CC4AAC" w:rsidRPr="00D475C5" w14:paraId="072A174F" w14:textId="77777777" w:rsidTr="003A6F58">
        <w:tc>
          <w:tcPr>
            <w:tcW w:w="4219" w:type="dxa"/>
            <w:shd w:val="clear" w:color="auto" w:fill="auto"/>
          </w:tcPr>
          <w:p w14:paraId="309C4965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  <w:r w:rsidRPr="00D475C5">
              <w:rPr>
                <w:rFonts w:ascii="Times New Roman" w:hAnsi="Times New Roman"/>
                <w:sz w:val="28"/>
              </w:rPr>
              <w:t>Экземпляр должностного регламента на руки получил (а)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6B878E9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E037EF4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CC4AAC" w:rsidRPr="00D475C5" w14:paraId="150F9415" w14:textId="77777777" w:rsidTr="003A6F58">
        <w:tc>
          <w:tcPr>
            <w:tcW w:w="4219" w:type="dxa"/>
            <w:shd w:val="clear" w:color="auto" w:fill="auto"/>
          </w:tcPr>
          <w:p w14:paraId="74CCDBCE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219712F" w14:textId="77777777" w:rsidR="00CC4AAC" w:rsidRPr="00D475C5" w:rsidRDefault="00CC4AAC" w:rsidP="003A6F58">
            <w:pPr>
              <w:pStyle w:val="ConsNormal"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C5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51801F2" w14:textId="77777777" w:rsidR="00CC4AAC" w:rsidRPr="00D475C5" w:rsidRDefault="00CC4AAC" w:rsidP="003A6F58">
            <w:pPr>
              <w:pStyle w:val="ConsNormal"/>
              <w:spacing w:before="120" w:line="240" w:lineRule="exact"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</w:tbl>
    <w:p w14:paraId="11B0A413" w14:textId="77777777" w:rsidR="00CC4AAC" w:rsidRDefault="00CC4AAC" w:rsidP="00B10741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933A74" w14:textId="77777777" w:rsidR="00CC4AAC" w:rsidRPr="00427AA8" w:rsidRDefault="00CC4AAC" w:rsidP="00B10741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364DE7" w14:textId="77777777" w:rsidR="00BC62EF" w:rsidRPr="00427AA8" w:rsidRDefault="00BC62EF" w:rsidP="00B10741">
      <w:pPr>
        <w:autoSpaceDE w:val="0"/>
        <w:autoSpaceDN w:val="0"/>
        <w:adjustRightInd w:val="0"/>
        <w:rPr>
          <w:b/>
          <w:sz w:val="28"/>
          <w:szCs w:val="28"/>
        </w:rPr>
        <w:sectPr w:rsidR="00BC62EF" w:rsidRPr="00427AA8" w:rsidSect="00FB6EE1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BC62EF" w:rsidRPr="004257C1" w14:paraId="61C0692B" w14:textId="77777777" w:rsidTr="00F56A99">
        <w:tc>
          <w:tcPr>
            <w:tcW w:w="4361" w:type="dxa"/>
            <w:shd w:val="clear" w:color="auto" w:fill="auto"/>
          </w:tcPr>
          <w:p w14:paraId="1D5787FD" w14:textId="77777777" w:rsidR="00BC62EF" w:rsidRPr="004257C1" w:rsidRDefault="00BC62EF" w:rsidP="00427AA8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hi-IN" w:bidi="hi-IN"/>
              </w:rPr>
            </w:pPr>
          </w:p>
        </w:tc>
        <w:tc>
          <w:tcPr>
            <w:tcW w:w="5103" w:type="dxa"/>
            <w:shd w:val="clear" w:color="auto" w:fill="auto"/>
          </w:tcPr>
          <w:p w14:paraId="4208AC22" w14:textId="77777777" w:rsidR="00BC62EF" w:rsidRPr="00D0079C" w:rsidRDefault="00BC62EF" w:rsidP="00D0079C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hi-IN" w:bidi="hi-IN"/>
              </w:rPr>
            </w:pPr>
            <w:r w:rsidRPr="00D0079C">
              <w:rPr>
                <w:rFonts w:eastAsia="Calibri"/>
                <w:sz w:val="28"/>
                <w:szCs w:val="28"/>
                <w:lang w:eastAsia="hi-IN" w:bidi="hi-IN"/>
              </w:rPr>
              <w:t xml:space="preserve">Приложение </w:t>
            </w:r>
          </w:p>
        </w:tc>
      </w:tr>
      <w:tr w:rsidR="00BC62EF" w:rsidRPr="00101F89" w14:paraId="154B9E0F" w14:textId="77777777" w:rsidTr="00F56A99">
        <w:tc>
          <w:tcPr>
            <w:tcW w:w="4361" w:type="dxa"/>
            <w:shd w:val="clear" w:color="auto" w:fill="auto"/>
          </w:tcPr>
          <w:p w14:paraId="2D8F8824" w14:textId="77777777" w:rsidR="00BC62EF" w:rsidRPr="004257C1" w:rsidRDefault="00BC62EF" w:rsidP="00427AA8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hi-IN" w:bidi="hi-IN"/>
              </w:rPr>
            </w:pPr>
          </w:p>
        </w:tc>
        <w:tc>
          <w:tcPr>
            <w:tcW w:w="5103" w:type="dxa"/>
            <w:shd w:val="clear" w:color="auto" w:fill="auto"/>
          </w:tcPr>
          <w:p w14:paraId="766687AB" w14:textId="573FF335" w:rsidR="00BC62EF" w:rsidRPr="00D0079C" w:rsidRDefault="00BC62EF" w:rsidP="00D0079C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D0079C">
              <w:rPr>
                <w:rFonts w:eastAsia="Calibri"/>
                <w:sz w:val="28"/>
                <w:szCs w:val="28"/>
                <w:lang w:eastAsia="hi-IN" w:bidi="hi-IN"/>
              </w:rPr>
              <w:t xml:space="preserve">к должностному регламенту </w:t>
            </w:r>
            <w:r w:rsidR="00375C10">
              <w:rPr>
                <w:rFonts w:eastAsia="Calibri"/>
                <w:sz w:val="28"/>
                <w:szCs w:val="28"/>
                <w:lang w:eastAsia="hi-IN" w:bidi="hi-IN"/>
              </w:rPr>
              <w:t xml:space="preserve">заместителя </w:t>
            </w:r>
            <w:r w:rsidRPr="00D0079C">
              <w:rPr>
                <w:sz w:val="28"/>
                <w:szCs w:val="28"/>
              </w:rPr>
              <w:t xml:space="preserve">начальника </w:t>
            </w:r>
            <w:r w:rsidR="00B038E6" w:rsidRPr="00D0079C">
              <w:rPr>
                <w:sz w:val="28"/>
                <w:szCs w:val="28"/>
              </w:rPr>
              <w:t>отдела по взаимодействию со средствами массовой информации</w:t>
            </w:r>
            <w:r w:rsidRPr="00D0079C">
              <w:rPr>
                <w:sz w:val="28"/>
                <w:szCs w:val="28"/>
              </w:rPr>
              <w:t xml:space="preserve"> комитета информационной политики Новгородской области</w:t>
            </w:r>
          </w:p>
          <w:p w14:paraId="566FACF9" w14:textId="77777777" w:rsidR="00BC62EF" w:rsidRPr="00D0079C" w:rsidRDefault="00BC62EF" w:rsidP="00D0079C">
            <w:pPr>
              <w:suppressAutoHyphens/>
              <w:spacing w:line="240" w:lineRule="exact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</w:tr>
    </w:tbl>
    <w:p w14:paraId="10FB5183" w14:textId="77777777" w:rsidR="00BC62EF" w:rsidRPr="00101F89" w:rsidRDefault="00BC62EF" w:rsidP="00427AA8">
      <w:pPr>
        <w:suppressAutoHyphens/>
        <w:spacing w:line="276" w:lineRule="auto"/>
        <w:jc w:val="center"/>
        <w:rPr>
          <w:lang w:eastAsia="hi-IN" w:bidi="hi-IN"/>
        </w:rPr>
      </w:pPr>
    </w:p>
    <w:p w14:paraId="1472BA93" w14:textId="77777777" w:rsidR="00BC62EF" w:rsidRPr="00101F89" w:rsidRDefault="00BC62EF" w:rsidP="00427AA8">
      <w:pPr>
        <w:suppressAutoHyphens/>
        <w:spacing w:line="276" w:lineRule="auto"/>
        <w:jc w:val="center"/>
        <w:rPr>
          <w:lang w:eastAsia="hi-IN" w:bidi="hi-IN"/>
        </w:rPr>
      </w:pPr>
    </w:p>
    <w:p w14:paraId="106C64C9" w14:textId="77777777" w:rsidR="00BC62EF" w:rsidRPr="00D0079C" w:rsidRDefault="00BC62EF" w:rsidP="00D0079C">
      <w:pPr>
        <w:suppressAutoHyphens/>
        <w:spacing w:after="120" w:line="240" w:lineRule="exact"/>
        <w:jc w:val="center"/>
        <w:rPr>
          <w:b/>
          <w:sz w:val="28"/>
          <w:szCs w:val="28"/>
          <w:lang w:eastAsia="hi-IN" w:bidi="hi-IN"/>
        </w:rPr>
      </w:pPr>
      <w:r w:rsidRPr="00D0079C">
        <w:rPr>
          <w:b/>
          <w:sz w:val="28"/>
          <w:szCs w:val="28"/>
          <w:lang w:eastAsia="hi-IN" w:bidi="hi-IN"/>
        </w:rPr>
        <w:t>КЛЮЧЕВЫЕ ПОКАЗАТЕЛИ ЭФФЕКТИВНОСТИ (КПЭ)</w:t>
      </w:r>
    </w:p>
    <w:p w14:paraId="29631C28" w14:textId="07EEC3B5" w:rsidR="00BC62EF" w:rsidRPr="00D0079C" w:rsidRDefault="00BC62EF" w:rsidP="00D0079C">
      <w:pPr>
        <w:shd w:val="clear" w:color="auto" w:fill="FFFFFF"/>
        <w:spacing w:line="240" w:lineRule="exact"/>
        <w:jc w:val="center"/>
        <w:rPr>
          <w:bCs/>
          <w:sz w:val="28"/>
          <w:szCs w:val="28"/>
        </w:rPr>
      </w:pPr>
      <w:r w:rsidRPr="00D0079C">
        <w:rPr>
          <w:sz w:val="28"/>
          <w:szCs w:val="28"/>
          <w:lang w:eastAsia="hi-IN" w:bidi="hi-IN"/>
        </w:rPr>
        <w:t>деятельности</w:t>
      </w:r>
      <w:r w:rsidRPr="00D0079C">
        <w:rPr>
          <w:b/>
          <w:sz w:val="28"/>
          <w:szCs w:val="28"/>
          <w:lang w:eastAsia="hi-IN" w:bidi="hi-IN"/>
        </w:rPr>
        <w:t xml:space="preserve"> </w:t>
      </w:r>
      <w:r w:rsidR="00375C10" w:rsidRPr="00375C10">
        <w:rPr>
          <w:bCs/>
          <w:sz w:val="28"/>
          <w:szCs w:val="28"/>
          <w:lang w:eastAsia="hi-IN" w:bidi="hi-IN"/>
        </w:rPr>
        <w:t xml:space="preserve">заместителя </w:t>
      </w:r>
      <w:r w:rsidR="00B038E6" w:rsidRPr="00D0079C">
        <w:rPr>
          <w:sz w:val="28"/>
          <w:szCs w:val="28"/>
        </w:rPr>
        <w:t>начальника отдела по взаимодействию со средствами массовой информации комитета информационной политики Новгородской области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700"/>
        <w:gridCol w:w="1700"/>
        <w:gridCol w:w="1983"/>
      </w:tblGrid>
      <w:tr w:rsidR="00EB14CD" w14:paraId="3F3816AA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D4601" w14:textId="77777777" w:rsidR="00EB14CD" w:rsidRDefault="00EB14CD">
            <w:pPr>
              <w:spacing w:before="120" w:line="22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33F4D" w14:textId="77777777" w:rsidR="00EB14CD" w:rsidRDefault="00EB14CD">
            <w:pPr>
              <w:spacing w:before="120" w:line="22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02386" w14:textId="77777777" w:rsidR="00EB14CD" w:rsidRDefault="00EB14CD">
            <w:pPr>
              <w:spacing w:before="120" w:line="22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F9684" w14:textId="77777777" w:rsidR="00EB14CD" w:rsidRDefault="00EB14CD">
            <w:pPr>
              <w:spacing w:before="120" w:line="22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E12E8" w14:textId="77777777" w:rsidR="00EB14CD" w:rsidRDefault="00EB14CD">
            <w:pPr>
              <w:spacing w:before="120" w:line="22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Целевой показатель (норма)</w:t>
            </w:r>
          </w:p>
        </w:tc>
      </w:tr>
    </w:tbl>
    <w:p w14:paraId="65CA3D11" w14:textId="77777777" w:rsidR="00EB14CD" w:rsidRDefault="00EB14CD" w:rsidP="00EB14CD">
      <w:pPr>
        <w:spacing w:line="20" w:lineRule="exact"/>
        <w:rPr>
          <w:rFonts w:eastAsia="Calibri"/>
          <w:lang w:eastAsia="en-US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700"/>
        <w:gridCol w:w="1700"/>
        <w:gridCol w:w="1983"/>
      </w:tblGrid>
      <w:tr w:rsidR="00EB14CD" w14:paraId="6FB579A5" w14:textId="77777777" w:rsidTr="00EB14CD">
        <w:trPr>
          <w:trHeight w:val="5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8FB1" w14:textId="77777777" w:rsidR="00EB14CD" w:rsidRDefault="00EB14CD">
            <w:pPr>
              <w:spacing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3CF5" w14:textId="77777777" w:rsidR="00EB14CD" w:rsidRDefault="00EB14CD">
            <w:pPr>
              <w:spacing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8408" w14:textId="77777777" w:rsidR="00EB14CD" w:rsidRDefault="00EB14CD">
            <w:pPr>
              <w:spacing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F8A7" w14:textId="77777777" w:rsidR="00EB14CD" w:rsidRDefault="00EB14CD">
            <w:pPr>
              <w:spacing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FF06" w14:textId="77777777" w:rsidR="00EB14CD" w:rsidRDefault="00EB14CD">
            <w:pPr>
              <w:spacing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EB14CD" w14:paraId="6582F9B1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182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C7BB" w14:textId="77777777" w:rsidR="00EB14CD" w:rsidRDefault="00EB14CD">
            <w:pPr>
              <w:spacing w:before="120" w:line="250" w:lineRule="exact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Уровень </w:t>
            </w:r>
            <w:r>
              <w:rPr>
                <w:spacing w:val="-6"/>
                <w:lang w:val="en-US" w:eastAsia="en-US"/>
              </w:rPr>
              <w:t>I</w:t>
            </w:r>
            <w:r>
              <w:rPr>
                <w:spacing w:val="-6"/>
                <w:lang w:eastAsia="en-US"/>
              </w:rPr>
              <w:t>. Показатели эффективности и результативности профессиональ</w:t>
            </w:r>
            <w:r>
              <w:rPr>
                <w:lang w:eastAsia="en-US"/>
              </w:rPr>
              <w:t>ной служебной деятельности (КПЭ), определенные в соответствии с федеральным и областным законодательством</w:t>
            </w:r>
          </w:p>
        </w:tc>
      </w:tr>
      <w:tr w:rsidR="00EB14CD" w14:paraId="64188CCE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44F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61F4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нормативного правового акта, в котором закреплены показа-тели эффективности и результативности профессиональной служебной деятельности (КПЭ)</w:t>
            </w:r>
          </w:p>
        </w:tc>
      </w:tr>
      <w:tr w:rsidR="00EB14CD" w14:paraId="4B3D62A0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9966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161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91D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042F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796E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7AD8E3F9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319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09EE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Уровень I</w:t>
            </w:r>
            <w:r>
              <w:rPr>
                <w:rFonts w:eastAsia="Calibri"/>
                <w:spacing w:val="-4"/>
                <w:lang w:val="en-US" w:eastAsia="en-US"/>
              </w:rPr>
              <w:t>I</w:t>
            </w:r>
            <w:r>
              <w:rPr>
                <w:rFonts w:eastAsia="Calibri"/>
                <w:spacing w:val="-4"/>
                <w:lang w:eastAsia="en-US"/>
              </w:rPr>
              <w:t>. Показатели эффективности и результативности профессиональ</w:t>
            </w:r>
            <w:r>
              <w:rPr>
                <w:rFonts w:eastAsia="Calibri"/>
                <w:lang w:eastAsia="en-US"/>
              </w:rPr>
              <w:t>ной служебной деятельности (КПЭ), определенные в паспортах проектов (прог-рамм) в рамках проектной деятельности</w:t>
            </w:r>
          </w:p>
        </w:tc>
      </w:tr>
      <w:tr w:rsidR="00EB14CD" w14:paraId="248D2421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B2AD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45A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Ключевые показатели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эффективности и результативности (КПЭ), определен-ные в паспортах региональных проектов</w:t>
            </w:r>
          </w:p>
        </w:tc>
      </w:tr>
      <w:tr w:rsidR="00EB14CD" w14:paraId="3ABCE23B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BAE3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972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проекта </w:t>
            </w:r>
          </w:p>
        </w:tc>
      </w:tr>
      <w:tr w:rsidR="00EB14CD" w14:paraId="4EE77ED4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6C6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2.1.1.1.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95DC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38B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D78B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C67D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2A664FE3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678E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292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Ключевые показатели эффективности и результативности (КПЭ), определен-ные в паспортах приоритетных региональных проектов (программ)</w:t>
            </w:r>
          </w:p>
        </w:tc>
      </w:tr>
      <w:tr w:rsidR="00EB14CD" w14:paraId="3BD0FA46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9341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BA5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проекта (программы)</w:t>
            </w:r>
          </w:p>
        </w:tc>
      </w:tr>
      <w:tr w:rsidR="00EB14CD" w14:paraId="5E804D39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2765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2.2.1.1.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30F9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8DC9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1CE2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BACE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01BF7FF4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5C1E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7FC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Ключевые показатели эффективности и результативности (КПЭ), определен-ные в паспортах ведомственных региональных проектов (программ)</w:t>
            </w:r>
          </w:p>
        </w:tc>
      </w:tr>
      <w:tr w:rsidR="00EB14CD" w14:paraId="153C397E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5B6E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4FBF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проекта (программы)</w:t>
            </w:r>
          </w:p>
        </w:tc>
      </w:tr>
      <w:tr w:rsidR="00EB14CD" w14:paraId="6E1D553F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7DA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2.3.1.1.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4F0F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DCA0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A85C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125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0DBB9D18" w14:textId="77777777" w:rsidTr="00EB14CD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38D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731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Ключевые показатели эффективности и результативности (КПЭ), определен-ные в паспортах пилотных проектов</w:t>
            </w:r>
          </w:p>
        </w:tc>
      </w:tr>
      <w:tr w:rsidR="00EB14CD" w14:paraId="0C2D4C19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5079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8FC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проекта </w:t>
            </w:r>
          </w:p>
        </w:tc>
      </w:tr>
      <w:tr w:rsidR="00EB14CD" w14:paraId="5402BBC3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8AC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2.4.1.1.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642A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563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7C4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D43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6CFDC310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F911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B0C2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Ключевые показатели эффективности и результативности (КПЭ), определен-ные в паспортах пилотных проектов кластерных проектов</w:t>
            </w:r>
          </w:p>
        </w:tc>
      </w:tr>
      <w:tr w:rsidR="00EB14CD" w14:paraId="56921CB8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CAE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F065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проекта </w:t>
            </w:r>
          </w:p>
        </w:tc>
      </w:tr>
      <w:tr w:rsidR="00EB14CD" w14:paraId="74D580EF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AA5E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lastRenderedPageBreak/>
              <w:t>2.5.1.1.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A4BA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F7A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EDF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E9A6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B14CD" w14:paraId="242CFE6D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45F0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3.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DE6F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Уровень I</w:t>
            </w:r>
            <w:r>
              <w:rPr>
                <w:rFonts w:eastAsia="Calibri"/>
                <w:spacing w:val="-6"/>
                <w:lang w:val="en-US" w:eastAsia="en-US"/>
              </w:rPr>
              <w:t>II</w:t>
            </w:r>
            <w:r>
              <w:rPr>
                <w:rFonts w:eastAsia="Calibri"/>
                <w:spacing w:val="-6"/>
                <w:lang w:eastAsia="en-US"/>
              </w:rPr>
              <w:t>. Иные показатели эффективности и результативности профес</w:t>
            </w:r>
            <w:r>
              <w:rPr>
                <w:rFonts w:eastAsia="Calibri"/>
                <w:lang w:eastAsia="en-US"/>
              </w:rPr>
              <w:t>сиональ-ной служебной деятельности (КПЭ)</w:t>
            </w:r>
          </w:p>
        </w:tc>
      </w:tr>
      <w:tr w:rsidR="00EB14CD" w14:paraId="492C45B3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49E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1401" w14:textId="77777777" w:rsidR="00EB14CD" w:rsidRDefault="00EB14CD">
            <w:pPr>
              <w:spacing w:before="120" w:line="250" w:lineRule="exac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Показатели эффективности и результативности по выполнению поручений и указаний Президента Российской Федерации</w:t>
            </w:r>
          </w:p>
        </w:tc>
      </w:tr>
      <w:tr w:rsidR="00EB14CD" w14:paraId="4532F46A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DFA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C383" w14:textId="4710821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исполненных в установленные сроки поруче</w:t>
            </w:r>
            <w:r>
              <w:rPr>
                <w:rFonts w:eastAsia="Calibri"/>
                <w:spacing w:val="-6"/>
                <w:lang w:eastAsia="en-US"/>
              </w:rPr>
              <w:t>ний и указаний Президента</w:t>
            </w:r>
            <w:r>
              <w:rPr>
                <w:rFonts w:eastAsia="Calibri"/>
                <w:lang w:eastAsia="en-US"/>
              </w:rPr>
              <w:t xml:space="preserve"> Российской Федерации от общего числа поручений </w:t>
            </w:r>
            <w:r>
              <w:rPr>
                <w:rFonts w:eastAsia="Calibri"/>
                <w:lang w:eastAsia="en-US"/>
              </w:rPr>
              <w:br/>
              <w:t>и указаний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74AC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C88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8346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EB14CD" w14:paraId="01E2E9A7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5422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7D16" w14:textId="62261A52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подготовленных в соответствии с установленными требованиями и рекомендациями докладов об исполнении поручений и указаний Президента Российской Федерации </w:t>
            </w:r>
            <w:r>
              <w:rPr>
                <w:rFonts w:eastAsia="Calibri"/>
                <w:lang w:eastAsia="en-US"/>
              </w:rPr>
              <w:br/>
              <w:t>от общего числа представленных для подписания должностному лицу докладов об исполнении поручений и указаний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7B94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44A" w14:textId="77777777" w:rsidR="00EB14CD" w:rsidRDefault="00EB14CD">
            <w:pPr>
              <w:spacing w:before="120" w:line="25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A535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EB14CD" w14:paraId="6DDAA451" w14:textId="77777777" w:rsidTr="00EB14C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7D5" w14:textId="77777777" w:rsidR="00EB14CD" w:rsidRDefault="00EB14CD">
            <w:pPr>
              <w:spacing w:before="120" w:line="25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11D" w14:textId="77777777" w:rsidR="00EB14CD" w:rsidRDefault="00EB14CD">
            <w:pPr>
              <w:spacing w:before="120" w:line="25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Показатели, связанные с деятельностью комитета информационной политики Новгородской области</w:t>
            </w:r>
          </w:p>
        </w:tc>
      </w:tr>
    </w:tbl>
    <w:p w14:paraId="08344FCA" w14:textId="77777777" w:rsidR="00EB14CD" w:rsidRDefault="00EB14CD" w:rsidP="00EB14CD">
      <w:pPr>
        <w:spacing w:line="20" w:lineRule="exac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984"/>
      </w:tblGrid>
      <w:tr w:rsidR="00375C10" w:rsidRPr="00507794" w14:paraId="34AF81C0" w14:textId="77777777" w:rsidTr="00C17409">
        <w:trPr>
          <w:trHeight w:val="283"/>
        </w:trPr>
        <w:tc>
          <w:tcPr>
            <w:tcW w:w="851" w:type="dxa"/>
            <w:shd w:val="clear" w:color="auto" w:fill="auto"/>
          </w:tcPr>
          <w:p w14:paraId="72E14FDF" w14:textId="77777777" w:rsidR="00375C10" w:rsidRPr="008D0C28" w:rsidRDefault="00375C10" w:rsidP="00C17409">
            <w:pPr>
              <w:spacing w:before="120" w:line="22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D0C28">
              <w:rPr>
                <w:rFonts w:eastAsia="Calibri"/>
                <w:lang w:eastAsia="en-US"/>
              </w:rPr>
              <w:t>3.2.1.</w:t>
            </w:r>
          </w:p>
        </w:tc>
        <w:tc>
          <w:tcPr>
            <w:tcW w:w="2977" w:type="dxa"/>
            <w:shd w:val="clear" w:color="auto" w:fill="auto"/>
          </w:tcPr>
          <w:p w14:paraId="48C202CA" w14:textId="77777777" w:rsidR="00375C10" w:rsidRPr="00507794" w:rsidRDefault="00375C10" w:rsidP="00C17409">
            <w:pPr>
              <w:spacing w:before="120" w:line="220" w:lineRule="exact"/>
            </w:pPr>
            <w:r w:rsidRPr="00D00626">
              <w:t>Доля своевременно размещенных официальных информационных сообщений Правительства Новгородской области, иных органов исполнительной власти Новгородской области</w:t>
            </w:r>
            <w:r>
              <w:t xml:space="preserve"> </w:t>
            </w:r>
            <w:r w:rsidRPr="00D00626">
              <w:t>от</w:t>
            </w:r>
            <w:r>
              <w:t xml:space="preserve"> общего числа</w:t>
            </w:r>
            <w:r w:rsidRPr="00D00626">
              <w:t xml:space="preserve"> информации</w:t>
            </w:r>
            <w:r>
              <w:t>,</w:t>
            </w:r>
            <w:r w:rsidRPr="00D00626">
              <w:t xml:space="preserve"> необходимой к размещению на официальных площадках</w:t>
            </w:r>
          </w:p>
        </w:tc>
        <w:tc>
          <w:tcPr>
            <w:tcW w:w="1701" w:type="dxa"/>
            <w:shd w:val="clear" w:color="auto" w:fill="auto"/>
          </w:tcPr>
          <w:p w14:paraId="55F1E50F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t>процент</w:t>
            </w:r>
          </w:p>
        </w:tc>
        <w:tc>
          <w:tcPr>
            <w:tcW w:w="1701" w:type="dxa"/>
            <w:shd w:val="clear" w:color="auto" w:fill="auto"/>
          </w:tcPr>
          <w:p w14:paraId="3BED5CF2" w14:textId="77777777" w:rsidR="00375C10" w:rsidRPr="00507794" w:rsidRDefault="00375C10" w:rsidP="00C17409">
            <w:pPr>
              <w:spacing w:before="120" w:line="22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1C138A5B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t xml:space="preserve">100 </w:t>
            </w:r>
          </w:p>
        </w:tc>
      </w:tr>
      <w:tr w:rsidR="00375C10" w:rsidRPr="00507794" w14:paraId="510A709F" w14:textId="77777777" w:rsidTr="00C17409">
        <w:trPr>
          <w:trHeight w:val="283"/>
        </w:trPr>
        <w:tc>
          <w:tcPr>
            <w:tcW w:w="851" w:type="dxa"/>
            <w:shd w:val="clear" w:color="auto" w:fill="auto"/>
          </w:tcPr>
          <w:p w14:paraId="4C118189" w14:textId="77777777" w:rsidR="00375C10" w:rsidRPr="008D0C28" w:rsidRDefault="00375C10" w:rsidP="00C17409">
            <w:pPr>
              <w:spacing w:before="120" w:line="22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D0C28">
              <w:rPr>
                <w:rFonts w:eastAsia="Calibri"/>
                <w:lang w:eastAsia="en-US"/>
              </w:rPr>
              <w:t>3.2.</w:t>
            </w:r>
            <w:r>
              <w:rPr>
                <w:rFonts w:eastAsia="Calibri"/>
                <w:lang w:eastAsia="en-US"/>
              </w:rPr>
              <w:t>2</w:t>
            </w:r>
            <w:r w:rsidRPr="008D0C2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6A335FE" w14:textId="5E9F7434" w:rsidR="00375C10" w:rsidRDefault="00375C10" w:rsidP="00C17409">
            <w:pPr>
              <w:spacing w:before="120" w:line="220" w:lineRule="exact"/>
            </w:pPr>
            <w:r w:rsidRPr="00D00626">
              <w:t xml:space="preserve">Доля качественно подготовленных встреч, брифингов, пресс-конференций, интервью </w:t>
            </w:r>
            <w:r w:rsidRPr="003B4207">
              <w:t xml:space="preserve">Губернатора Новгородской области, членов Правительства Новгородской области, руководителей органов исполнительной власти Новгородской области с </w:t>
            </w:r>
            <w:r w:rsidRPr="003B4207">
              <w:lastRenderedPageBreak/>
              <w:t>представителями</w:t>
            </w:r>
            <w:r>
              <w:br/>
            </w:r>
            <w:r w:rsidRPr="003B4207">
              <w:t xml:space="preserve"> средств массовой информации </w:t>
            </w:r>
            <w:r w:rsidRPr="00D00626">
              <w:t xml:space="preserve">от </w:t>
            </w:r>
            <w:r>
              <w:t xml:space="preserve">общего </w:t>
            </w:r>
            <w:r w:rsidRPr="00D00626">
              <w:t>числа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14:paraId="4E5B2737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lastRenderedPageBreak/>
              <w:t>процент</w:t>
            </w:r>
          </w:p>
        </w:tc>
        <w:tc>
          <w:tcPr>
            <w:tcW w:w="1701" w:type="dxa"/>
            <w:shd w:val="clear" w:color="auto" w:fill="auto"/>
          </w:tcPr>
          <w:p w14:paraId="19FC4FEF" w14:textId="77777777" w:rsidR="00375C10" w:rsidRPr="00507794" w:rsidRDefault="00375C10" w:rsidP="00C17409">
            <w:pPr>
              <w:spacing w:before="120" w:line="22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F934D53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t xml:space="preserve">100 </w:t>
            </w:r>
          </w:p>
        </w:tc>
      </w:tr>
      <w:tr w:rsidR="00375C10" w:rsidRPr="00507794" w14:paraId="6E95111D" w14:textId="77777777" w:rsidTr="00C17409">
        <w:trPr>
          <w:trHeight w:val="283"/>
        </w:trPr>
        <w:tc>
          <w:tcPr>
            <w:tcW w:w="851" w:type="dxa"/>
            <w:shd w:val="clear" w:color="auto" w:fill="auto"/>
          </w:tcPr>
          <w:p w14:paraId="188F6D30" w14:textId="77777777" w:rsidR="00375C10" w:rsidRPr="008D0C28" w:rsidRDefault="00375C10" w:rsidP="00C17409">
            <w:pPr>
              <w:spacing w:before="120" w:line="22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3.2.3.</w:t>
            </w:r>
          </w:p>
        </w:tc>
        <w:tc>
          <w:tcPr>
            <w:tcW w:w="2977" w:type="dxa"/>
            <w:shd w:val="clear" w:color="auto" w:fill="auto"/>
          </w:tcPr>
          <w:p w14:paraId="515C93B7" w14:textId="640BDD70" w:rsidR="00375C10" w:rsidRDefault="00375C10" w:rsidP="00C17409">
            <w:pPr>
              <w:spacing w:before="120" w:line="220" w:lineRule="exact"/>
            </w:pPr>
            <w:r w:rsidRPr="00D00626">
              <w:t xml:space="preserve">Доля своевременно и без ошибок </w:t>
            </w:r>
            <w:r w:rsidRPr="003B4207">
              <w:t>размещен</w:t>
            </w:r>
            <w:r>
              <w:t>ной</w:t>
            </w:r>
            <w:r w:rsidRPr="003B4207">
              <w:t xml:space="preserve"> на официальном сайте Правительства Новгородской области</w:t>
            </w:r>
            <w:r w:rsidR="00C67CD9">
              <w:t xml:space="preserve"> </w:t>
            </w:r>
            <w:r w:rsidRPr="003B4207">
              <w:t>актуальной информации в рамках деятельности комитета</w:t>
            </w:r>
            <w:r>
              <w:t xml:space="preserve">, </w:t>
            </w:r>
            <w:r w:rsidRPr="00D00626">
              <w:t xml:space="preserve">от </w:t>
            </w:r>
            <w:r>
              <w:t xml:space="preserve">общего числа </w:t>
            </w:r>
            <w:r w:rsidRPr="00D00626">
              <w:t>обновленной, дополненной информации</w:t>
            </w:r>
          </w:p>
        </w:tc>
        <w:tc>
          <w:tcPr>
            <w:tcW w:w="1701" w:type="dxa"/>
            <w:shd w:val="clear" w:color="auto" w:fill="auto"/>
          </w:tcPr>
          <w:p w14:paraId="679BC60B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t>процент</w:t>
            </w:r>
          </w:p>
        </w:tc>
        <w:tc>
          <w:tcPr>
            <w:tcW w:w="1701" w:type="dxa"/>
            <w:shd w:val="clear" w:color="auto" w:fill="auto"/>
          </w:tcPr>
          <w:p w14:paraId="5E0989C8" w14:textId="77777777" w:rsidR="00375C10" w:rsidRPr="00507794" w:rsidRDefault="00375C10" w:rsidP="00C17409">
            <w:pPr>
              <w:spacing w:before="120" w:line="22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EF7AC2D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7B46FF">
              <w:t xml:space="preserve">100 </w:t>
            </w:r>
          </w:p>
        </w:tc>
      </w:tr>
      <w:tr w:rsidR="00375C10" w:rsidRPr="00507794" w14:paraId="260711F9" w14:textId="77777777" w:rsidTr="00C17409">
        <w:trPr>
          <w:trHeight w:val="283"/>
        </w:trPr>
        <w:tc>
          <w:tcPr>
            <w:tcW w:w="851" w:type="dxa"/>
            <w:shd w:val="clear" w:color="auto" w:fill="auto"/>
          </w:tcPr>
          <w:p w14:paraId="67BE6C69" w14:textId="77777777" w:rsidR="00375C10" w:rsidRPr="008D0C28" w:rsidRDefault="00375C10" w:rsidP="00C17409">
            <w:pPr>
              <w:spacing w:before="120" w:line="220" w:lineRule="exact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B65E01">
              <w:rPr>
                <w:rFonts w:eastAsia="Calibri"/>
                <w:lang w:eastAsia="en-US"/>
              </w:rPr>
              <w:t>3.2.</w:t>
            </w:r>
            <w:r>
              <w:rPr>
                <w:rFonts w:eastAsia="Calibri"/>
                <w:lang w:eastAsia="en-US"/>
              </w:rPr>
              <w:t>3</w:t>
            </w:r>
            <w:r w:rsidRPr="00B65E0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F51E11F" w14:textId="77777777" w:rsidR="00375C10" w:rsidRPr="00507794" w:rsidRDefault="00375C10" w:rsidP="00C17409">
            <w:pPr>
              <w:spacing w:before="120" w:line="220" w:lineRule="exact"/>
            </w:pPr>
            <w:r w:rsidRPr="007B46FF">
              <w:t xml:space="preserve">Доля исполненных в установленные сроки поручений </w:t>
            </w:r>
            <w:r>
              <w:t xml:space="preserve">руководителя, начальника отдела </w:t>
            </w:r>
            <w:r w:rsidRPr="007B46FF">
              <w:t>от общего числа поручений руководителя, начальника отдела</w:t>
            </w:r>
          </w:p>
        </w:tc>
        <w:tc>
          <w:tcPr>
            <w:tcW w:w="1701" w:type="dxa"/>
            <w:shd w:val="clear" w:color="auto" w:fill="auto"/>
          </w:tcPr>
          <w:p w14:paraId="53362818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507794">
              <w:t>процент</w:t>
            </w:r>
          </w:p>
        </w:tc>
        <w:tc>
          <w:tcPr>
            <w:tcW w:w="1701" w:type="dxa"/>
            <w:shd w:val="clear" w:color="auto" w:fill="auto"/>
          </w:tcPr>
          <w:p w14:paraId="5FAD05A5" w14:textId="77777777" w:rsidR="00375C10" w:rsidRPr="00507794" w:rsidRDefault="00375C10" w:rsidP="00C17409">
            <w:pPr>
              <w:spacing w:before="120" w:line="22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0BBE7E7C" w14:textId="77777777" w:rsidR="00375C10" w:rsidRPr="00507794" w:rsidRDefault="00375C10" w:rsidP="00C17409">
            <w:pPr>
              <w:spacing w:before="120" w:line="220" w:lineRule="exact"/>
              <w:jc w:val="center"/>
            </w:pPr>
            <w:r w:rsidRPr="00507794">
              <w:t>100</w:t>
            </w:r>
          </w:p>
        </w:tc>
      </w:tr>
    </w:tbl>
    <w:p w14:paraId="78493666" w14:textId="77777777" w:rsidR="00375C10" w:rsidRDefault="00375C10" w:rsidP="00375C10"/>
    <w:p w14:paraId="2BB8E90F" w14:textId="77777777" w:rsidR="00375C10" w:rsidRDefault="00375C10" w:rsidP="00375C10"/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"/>
        <w:gridCol w:w="318"/>
        <w:gridCol w:w="8546"/>
      </w:tblGrid>
      <w:tr w:rsidR="00375C10" w14:paraId="12FAEA62" w14:textId="77777777" w:rsidTr="00C17409">
        <w:tc>
          <w:tcPr>
            <w:tcW w:w="376" w:type="dxa"/>
            <w:hideMark/>
          </w:tcPr>
          <w:p w14:paraId="6FD19D9E" w14:textId="77777777" w:rsidR="00375C10" w:rsidRDefault="00375C10" w:rsidP="00C17409">
            <w:pPr>
              <w:spacing w:before="120" w:line="250" w:lineRule="exact"/>
              <w:ind w:left="-113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318" w:type="dxa"/>
            <w:hideMark/>
          </w:tcPr>
          <w:p w14:paraId="5798A6F1" w14:textId="77777777" w:rsidR="00375C10" w:rsidRDefault="00375C10" w:rsidP="00C17409">
            <w:pPr>
              <w:spacing w:before="120" w:line="250" w:lineRule="exact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8546" w:type="dxa"/>
            <w:hideMark/>
          </w:tcPr>
          <w:p w14:paraId="16493ECD" w14:textId="77777777" w:rsidR="00375C10" w:rsidRDefault="00375C10" w:rsidP="00C17409">
            <w:pPr>
              <w:spacing w:before="120" w:line="250" w:lineRule="exact"/>
              <w:rPr>
                <w:lang w:eastAsia="en-US"/>
              </w:rPr>
            </w:pPr>
            <w:r>
              <w:rPr>
                <w:lang w:eastAsia="en-US"/>
              </w:rPr>
              <w:t>конкретное значение показателя устанавливается в соответствии с федеральным и областным законодательством.</w:t>
            </w:r>
          </w:p>
        </w:tc>
      </w:tr>
      <w:tr w:rsidR="00375C10" w14:paraId="78F7A2D0" w14:textId="77777777" w:rsidTr="00C17409">
        <w:tc>
          <w:tcPr>
            <w:tcW w:w="376" w:type="dxa"/>
            <w:hideMark/>
          </w:tcPr>
          <w:p w14:paraId="3EFE7603" w14:textId="77777777" w:rsidR="00375C10" w:rsidRDefault="00375C10" w:rsidP="00C17409">
            <w:pPr>
              <w:spacing w:before="120" w:line="250" w:lineRule="exact"/>
              <w:ind w:left="-113"/>
              <w:rPr>
                <w:lang w:eastAsia="en-US"/>
              </w:rPr>
            </w:pPr>
            <w:r>
              <w:rPr>
                <w:lang w:eastAsia="en-US"/>
              </w:rPr>
              <w:t>**</w:t>
            </w:r>
          </w:p>
        </w:tc>
        <w:tc>
          <w:tcPr>
            <w:tcW w:w="318" w:type="dxa"/>
            <w:hideMark/>
          </w:tcPr>
          <w:p w14:paraId="430224B6" w14:textId="77777777" w:rsidR="00375C10" w:rsidRDefault="00375C10" w:rsidP="00C17409">
            <w:pPr>
              <w:spacing w:before="120" w:line="250" w:lineRule="exact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8546" w:type="dxa"/>
            <w:hideMark/>
          </w:tcPr>
          <w:p w14:paraId="444728DE" w14:textId="77777777" w:rsidR="00375C10" w:rsidRDefault="00375C10" w:rsidP="00C17409">
            <w:pPr>
              <w:spacing w:before="120" w:line="250" w:lineRule="exact"/>
              <w:rPr>
                <w:lang w:eastAsia="en-US"/>
              </w:rPr>
            </w:pPr>
            <w:r>
              <w:rPr>
                <w:lang w:eastAsia="en-US"/>
              </w:rPr>
              <w:t>конкретное значение показателя устанавливается в соответствии с паспортом регионального проекта, приоритетного регионального проекта (программы), ведомственного регионального проекта (программы), пилотного проекта, кластерного проекта.</w:t>
            </w:r>
          </w:p>
        </w:tc>
      </w:tr>
    </w:tbl>
    <w:p w14:paraId="4F2E016B" w14:textId="77777777" w:rsidR="00375C10" w:rsidRDefault="00375C10" w:rsidP="00375C10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17394D85" w14:textId="77777777" w:rsidR="00EB14CD" w:rsidRDefault="00EB14CD" w:rsidP="00EB14CD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0C5FA1D7" w14:textId="77777777" w:rsidR="00EB14CD" w:rsidRDefault="00EB14CD" w:rsidP="00EB14CD">
      <w:pPr>
        <w:spacing w:before="240"/>
        <w:jc w:val="right"/>
      </w:pPr>
      <w:r>
        <w:t>___________________________</w:t>
      </w:r>
    </w:p>
    <w:p w14:paraId="4BD06343" w14:textId="77777777" w:rsidR="00EB14CD" w:rsidRDefault="00EB14CD" w:rsidP="00EB14CD">
      <w:pPr>
        <w:autoSpaceDE w:val="0"/>
        <w:autoSpaceDN w:val="0"/>
        <w:adjustRightInd w:val="0"/>
        <w:spacing w:line="360" w:lineRule="atLeast"/>
        <w:jc w:val="center"/>
        <w:rPr>
          <w:b/>
        </w:rPr>
      </w:pPr>
      <w:r>
        <w:t xml:space="preserve">                                                                                                                     (подпись)</w:t>
      </w:r>
    </w:p>
    <w:p w14:paraId="59A68322" w14:textId="0E8E3393" w:rsidR="00BC62EF" w:rsidRDefault="00BC62EF" w:rsidP="00412C43">
      <w:pPr>
        <w:autoSpaceDE w:val="0"/>
        <w:autoSpaceDN w:val="0"/>
        <w:adjustRightInd w:val="0"/>
        <w:spacing w:line="360" w:lineRule="atLeast"/>
        <w:jc w:val="center"/>
        <w:rPr>
          <w:b/>
        </w:rPr>
      </w:pPr>
    </w:p>
    <w:sectPr w:rsidR="00BC62EF" w:rsidSect="00FB6EE1">
      <w:headerReference w:type="even" r:id="rId11"/>
      <w:headerReference w:type="default" r:id="rId12"/>
      <w:pgSz w:w="11906" w:h="16838"/>
      <w:pgMar w:top="1134" w:right="851" w:bottom="993" w:left="18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2EA2" w14:textId="77777777" w:rsidR="00FB6EE1" w:rsidRDefault="00FB6EE1" w:rsidP="00A373D1">
      <w:r>
        <w:separator/>
      </w:r>
    </w:p>
  </w:endnote>
  <w:endnote w:type="continuationSeparator" w:id="0">
    <w:p w14:paraId="2EDD618F" w14:textId="77777777" w:rsidR="00FB6EE1" w:rsidRDefault="00FB6EE1" w:rsidP="00A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4CF0" w14:textId="77777777" w:rsidR="00FB6EE1" w:rsidRDefault="00FB6EE1" w:rsidP="00A373D1">
      <w:r>
        <w:separator/>
      </w:r>
    </w:p>
  </w:footnote>
  <w:footnote w:type="continuationSeparator" w:id="0">
    <w:p w14:paraId="79FFD8C4" w14:textId="77777777" w:rsidR="00FB6EE1" w:rsidRDefault="00FB6EE1" w:rsidP="00A3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3A25" w14:textId="77777777" w:rsidR="00BC62EF" w:rsidRPr="00CC4AAC" w:rsidRDefault="00BC62EF">
    <w:pPr>
      <w:pStyle w:val="a7"/>
      <w:jc w:val="center"/>
      <w:rPr>
        <w:rFonts w:ascii="Times New Roman" w:hAnsi="Times New Roman"/>
      </w:rPr>
    </w:pPr>
    <w:r w:rsidRPr="00CC4AAC">
      <w:rPr>
        <w:rFonts w:ascii="Times New Roman" w:hAnsi="Times New Roman"/>
      </w:rPr>
      <w:fldChar w:fldCharType="begin"/>
    </w:r>
    <w:r w:rsidRPr="00CC4AAC">
      <w:rPr>
        <w:rFonts w:ascii="Times New Roman" w:hAnsi="Times New Roman"/>
      </w:rPr>
      <w:instrText>PAGE   \* MERGEFORMAT</w:instrText>
    </w:r>
    <w:r w:rsidRPr="00CC4AAC">
      <w:rPr>
        <w:rFonts w:ascii="Times New Roman" w:hAnsi="Times New Roman"/>
      </w:rPr>
      <w:fldChar w:fldCharType="separate"/>
    </w:r>
    <w:r w:rsidRPr="00CC4AAC">
      <w:rPr>
        <w:rFonts w:ascii="Times New Roman" w:hAnsi="Times New Roman"/>
        <w:noProof/>
      </w:rPr>
      <w:t>10</w:t>
    </w:r>
    <w:r w:rsidRPr="00CC4AAC">
      <w:rPr>
        <w:rFonts w:ascii="Times New Roman" w:hAnsi="Times New Roman"/>
      </w:rPr>
      <w:fldChar w:fldCharType="end"/>
    </w:r>
  </w:p>
  <w:p w14:paraId="052D66BA" w14:textId="77777777" w:rsidR="00BC62EF" w:rsidRDefault="00B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F292" w14:textId="77777777" w:rsidR="0091624C" w:rsidRDefault="0091624C">
    <w:pPr>
      <w:pStyle w:val="a7"/>
      <w:jc w:val="center"/>
    </w:pPr>
  </w:p>
  <w:p w14:paraId="4CB79332" w14:textId="77777777" w:rsidR="0091624C" w:rsidRDefault="009162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8056" w14:textId="77777777" w:rsidR="0091624C" w:rsidRDefault="0091624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A203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3460A68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A31C1F"/>
    <w:multiLevelType w:val="singleLevel"/>
    <w:tmpl w:val="883A891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0F5063"/>
    <w:multiLevelType w:val="hybridMultilevel"/>
    <w:tmpl w:val="35CAD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6C425A"/>
    <w:multiLevelType w:val="hybridMultilevel"/>
    <w:tmpl w:val="DA741C8C"/>
    <w:lvl w:ilvl="0" w:tplc="81EEE8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02F7"/>
    <w:multiLevelType w:val="hybridMultilevel"/>
    <w:tmpl w:val="58726C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372D"/>
    <w:multiLevelType w:val="hybridMultilevel"/>
    <w:tmpl w:val="F7227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6E28A0"/>
    <w:multiLevelType w:val="hybridMultilevel"/>
    <w:tmpl w:val="67C671BA"/>
    <w:lvl w:ilvl="0" w:tplc="04190011">
      <w:start w:val="1"/>
      <w:numFmt w:val="decimal"/>
      <w:lvlText w:val="%1)"/>
      <w:lvlJc w:val="left"/>
      <w:pPr>
        <w:ind w:left="1451" w:hanging="360"/>
      </w:pPr>
    </w:lvl>
    <w:lvl w:ilvl="1" w:tplc="04190019">
      <w:start w:val="1"/>
      <w:numFmt w:val="lowerLetter"/>
      <w:lvlText w:val="%2."/>
      <w:lvlJc w:val="left"/>
      <w:pPr>
        <w:ind w:left="2171" w:hanging="360"/>
      </w:pPr>
    </w:lvl>
    <w:lvl w:ilvl="2" w:tplc="0419001B">
      <w:start w:val="1"/>
      <w:numFmt w:val="lowerRoman"/>
      <w:lvlText w:val="%3."/>
      <w:lvlJc w:val="right"/>
      <w:pPr>
        <w:ind w:left="2891" w:hanging="180"/>
      </w:pPr>
    </w:lvl>
    <w:lvl w:ilvl="3" w:tplc="0419000F">
      <w:start w:val="1"/>
      <w:numFmt w:val="decimal"/>
      <w:lvlText w:val="%4."/>
      <w:lvlJc w:val="left"/>
      <w:pPr>
        <w:ind w:left="3611" w:hanging="360"/>
      </w:pPr>
    </w:lvl>
    <w:lvl w:ilvl="4" w:tplc="04190019">
      <w:start w:val="1"/>
      <w:numFmt w:val="lowerLetter"/>
      <w:lvlText w:val="%5."/>
      <w:lvlJc w:val="left"/>
      <w:pPr>
        <w:ind w:left="4331" w:hanging="360"/>
      </w:pPr>
    </w:lvl>
    <w:lvl w:ilvl="5" w:tplc="0419001B">
      <w:start w:val="1"/>
      <w:numFmt w:val="lowerRoman"/>
      <w:lvlText w:val="%6."/>
      <w:lvlJc w:val="right"/>
      <w:pPr>
        <w:ind w:left="5051" w:hanging="180"/>
      </w:pPr>
    </w:lvl>
    <w:lvl w:ilvl="6" w:tplc="0419000F">
      <w:start w:val="1"/>
      <w:numFmt w:val="decimal"/>
      <w:lvlText w:val="%7."/>
      <w:lvlJc w:val="left"/>
      <w:pPr>
        <w:ind w:left="5771" w:hanging="360"/>
      </w:pPr>
    </w:lvl>
    <w:lvl w:ilvl="7" w:tplc="04190019">
      <w:start w:val="1"/>
      <w:numFmt w:val="lowerLetter"/>
      <w:lvlText w:val="%8."/>
      <w:lvlJc w:val="left"/>
      <w:pPr>
        <w:ind w:left="6491" w:hanging="360"/>
      </w:pPr>
    </w:lvl>
    <w:lvl w:ilvl="8" w:tplc="0419001B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1FD60334"/>
    <w:multiLevelType w:val="hybridMultilevel"/>
    <w:tmpl w:val="D1E4A11E"/>
    <w:lvl w:ilvl="0" w:tplc="B81209D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D6B33"/>
    <w:multiLevelType w:val="hybridMultilevel"/>
    <w:tmpl w:val="A442062E"/>
    <w:lvl w:ilvl="0" w:tplc="EA7634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377C"/>
    <w:multiLevelType w:val="hybridMultilevel"/>
    <w:tmpl w:val="ABCAECE0"/>
    <w:lvl w:ilvl="0" w:tplc="B81209D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C3C8F"/>
    <w:multiLevelType w:val="hybridMultilevel"/>
    <w:tmpl w:val="41D4EE2C"/>
    <w:lvl w:ilvl="0" w:tplc="C9D21A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699B"/>
    <w:multiLevelType w:val="hybridMultilevel"/>
    <w:tmpl w:val="F716AFE2"/>
    <w:lvl w:ilvl="0" w:tplc="72F24D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0CBB"/>
    <w:multiLevelType w:val="hybridMultilevel"/>
    <w:tmpl w:val="2A6E29D4"/>
    <w:lvl w:ilvl="0" w:tplc="72825F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4B2"/>
    <w:multiLevelType w:val="hybridMultilevel"/>
    <w:tmpl w:val="4588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732D5"/>
    <w:multiLevelType w:val="hybridMultilevel"/>
    <w:tmpl w:val="20663F90"/>
    <w:lvl w:ilvl="0" w:tplc="EDC061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70F"/>
    <w:multiLevelType w:val="hybridMultilevel"/>
    <w:tmpl w:val="73CA7A28"/>
    <w:lvl w:ilvl="0" w:tplc="3FEEF4AA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CD2200"/>
    <w:multiLevelType w:val="hybridMultilevel"/>
    <w:tmpl w:val="38EC3A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BC0591"/>
    <w:multiLevelType w:val="multilevel"/>
    <w:tmpl w:val="786091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9A7129"/>
    <w:multiLevelType w:val="hybridMultilevel"/>
    <w:tmpl w:val="470AB002"/>
    <w:lvl w:ilvl="0" w:tplc="8E26DD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47A8"/>
    <w:multiLevelType w:val="hybridMultilevel"/>
    <w:tmpl w:val="6534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E4B"/>
    <w:multiLevelType w:val="hybridMultilevel"/>
    <w:tmpl w:val="0F069A08"/>
    <w:lvl w:ilvl="0" w:tplc="51C67A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211C"/>
    <w:multiLevelType w:val="hybridMultilevel"/>
    <w:tmpl w:val="F288FEE4"/>
    <w:lvl w:ilvl="0" w:tplc="92EAC5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B5DA5"/>
    <w:multiLevelType w:val="hybridMultilevel"/>
    <w:tmpl w:val="FD7041FE"/>
    <w:lvl w:ilvl="0" w:tplc="EA0697E0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CDA0C6F"/>
    <w:multiLevelType w:val="hybridMultilevel"/>
    <w:tmpl w:val="0BA877AC"/>
    <w:lvl w:ilvl="0" w:tplc="02361F96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2C879D6"/>
    <w:multiLevelType w:val="hybridMultilevel"/>
    <w:tmpl w:val="1598A8FC"/>
    <w:lvl w:ilvl="0" w:tplc="EFB8E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0359A6"/>
    <w:multiLevelType w:val="hybridMultilevel"/>
    <w:tmpl w:val="4EAE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E5E0B"/>
    <w:multiLevelType w:val="hybridMultilevel"/>
    <w:tmpl w:val="2D1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65487"/>
    <w:multiLevelType w:val="hybridMultilevel"/>
    <w:tmpl w:val="5E10DE9C"/>
    <w:lvl w:ilvl="0" w:tplc="4A8C49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10239"/>
    <w:multiLevelType w:val="hybridMultilevel"/>
    <w:tmpl w:val="CEE8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B4939"/>
    <w:multiLevelType w:val="hybridMultilevel"/>
    <w:tmpl w:val="B6BCB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3628"/>
    <w:multiLevelType w:val="hybridMultilevel"/>
    <w:tmpl w:val="CFF2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04E58"/>
    <w:multiLevelType w:val="hybridMultilevel"/>
    <w:tmpl w:val="AC526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6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7732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8712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0191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6919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23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3989018">
    <w:abstractNumId w:val="1"/>
  </w:num>
  <w:num w:numId="8" w16cid:durableId="742992768">
    <w:abstractNumId w:val="2"/>
  </w:num>
  <w:num w:numId="9" w16cid:durableId="147445049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1970894085">
    <w:abstractNumId w:val="30"/>
  </w:num>
  <w:num w:numId="11" w16cid:durableId="389116991">
    <w:abstractNumId w:val="29"/>
  </w:num>
  <w:num w:numId="12" w16cid:durableId="1342779897">
    <w:abstractNumId w:val="18"/>
  </w:num>
  <w:num w:numId="13" w16cid:durableId="794176358">
    <w:abstractNumId w:val="3"/>
  </w:num>
  <w:num w:numId="14" w16cid:durableId="753824660">
    <w:abstractNumId w:val="20"/>
  </w:num>
  <w:num w:numId="15" w16cid:durableId="1530413060">
    <w:abstractNumId w:val="5"/>
  </w:num>
  <w:num w:numId="16" w16cid:durableId="1973363628">
    <w:abstractNumId w:val="21"/>
  </w:num>
  <w:num w:numId="17" w16cid:durableId="1845707557">
    <w:abstractNumId w:val="27"/>
  </w:num>
  <w:num w:numId="18" w16cid:durableId="1219588299">
    <w:abstractNumId w:val="17"/>
  </w:num>
  <w:num w:numId="19" w16cid:durableId="1351450428">
    <w:abstractNumId w:val="32"/>
  </w:num>
  <w:num w:numId="20" w16cid:durableId="437139529">
    <w:abstractNumId w:val="31"/>
  </w:num>
  <w:num w:numId="21" w16cid:durableId="1677613520">
    <w:abstractNumId w:val="12"/>
  </w:num>
  <w:num w:numId="22" w16cid:durableId="563681963">
    <w:abstractNumId w:val="26"/>
  </w:num>
  <w:num w:numId="23" w16cid:durableId="877353241">
    <w:abstractNumId w:val="8"/>
  </w:num>
  <w:num w:numId="24" w16cid:durableId="1983391149">
    <w:abstractNumId w:val="10"/>
  </w:num>
  <w:num w:numId="25" w16cid:durableId="668754304">
    <w:abstractNumId w:val="4"/>
  </w:num>
  <w:num w:numId="26" w16cid:durableId="1918635067">
    <w:abstractNumId w:val="25"/>
  </w:num>
  <w:num w:numId="27" w16cid:durableId="1804031601">
    <w:abstractNumId w:val="9"/>
  </w:num>
  <w:num w:numId="28" w16cid:durableId="1663535">
    <w:abstractNumId w:val="15"/>
  </w:num>
  <w:num w:numId="29" w16cid:durableId="2110422636">
    <w:abstractNumId w:val="13"/>
  </w:num>
  <w:num w:numId="30" w16cid:durableId="1193617931">
    <w:abstractNumId w:val="28"/>
  </w:num>
  <w:num w:numId="31" w16cid:durableId="1722441781">
    <w:abstractNumId w:val="14"/>
  </w:num>
  <w:num w:numId="32" w16cid:durableId="1069812227">
    <w:abstractNumId w:val="19"/>
  </w:num>
  <w:num w:numId="33" w16cid:durableId="693308425">
    <w:abstractNumId w:val="11"/>
  </w:num>
  <w:num w:numId="34" w16cid:durableId="1989821479">
    <w:abstractNumId w:val="22"/>
  </w:num>
  <w:num w:numId="35" w16cid:durableId="1611281861">
    <w:abstractNumId w:val="23"/>
  </w:num>
  <w:num w:numId="36" w16cid:durableId="2024433216">
    <w:abstractNumId w:val="24"/>
  </w:num>
  <w:num w:numId="37" w16cid:durableId="813713773">
    <w:abstractNumId w:val="6"/>
  </w:num>
  <w:num w:numId="38" w16cid:durableId="1312562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7D"/>
    <w:rsid w:val="0005119D"/>
    <w:rsid w:val="00071BB5"/>
    <w:rsid w:val="000D15FD"/>
    <w:rsid w:val="000E237A"/>
    <w:rsid w:val="000F5025"/>
    <w:rsid w:val="0011744C"/>
    <w:rsid w:val="00127CB9"/>
    <w:rsid w:val="00135C21"/>
    <w:rsid w:val="00141AAE"/>
    <w:rsid w:val="001518E6"/>
    <w:rsid w:val="001633AD"/>
    <w:rsid w:val="002169F1"/>
    <w:rsid w:val="002203FD"/>
    <w:rsid w:val="002746C7"/>
    <w:rsid w:val="002A389C"/>
    <w:rsid w:val="002F7B1B"/>
    <w:rsid w:val="0033642B"/>
    <w:rsid w:val="00375C10"/>
    <w:rsid w:val="003803B2"/>
    <w:rsid w:val="00385020"/>
    <w:rsid w:val="003B1426"/>
    <w:rsid w:val="003D2009"/>
    <w:rsid w:val="00412C43"/>
    <w:rsid w:val="00415D9D"/>
    <w:rsid w:val="004204A1"/>
    <w:rsid w:val="00427AA8"/>
    <w:rsid w:val="00455B0B"/>
    <w:rsid w:val="00475925"/>
    <w:rsid w:val="00477256"/>
    <w:rsid w:val="004B6821"/>
    <w:rsid w:val="004C78A4"/>
    <w:rsid w:val="004E703E"/>
    <w:rsid w:val="00540D8D"/>
    <w:rsid w:val="00543C17"/>
    <w:rsid w:val="005B26C6"/>
    <w:rsid w:val="005C0E46"/>
    <w:rsid w:val="005C5A10"/>
    <w:rsid w:val="005E3392"/>
    <w:rsid w:val="005E6C58"/>
    <w:rsid w:val="005F3159"/>
    <w:rsid w:val="00617CC7"/>
    <w:rsid w:val="00681B96"/>
    <w:rsid w:val="00686F09"/>
    <w:rsid w:val="006A0282"/>
    <w:rsid w:val="006A68CF"/>
    <w:rsid w:val="006D0FBB"/>
    <w:rsid w:val="006D4158"/>
    <w:rsid w:val="00711016"/>
    <w:rsid w:val="00734F74"/>
    <w:rsid w:val="00742B4F"/>
    <w:rsid w:val="007460BE"/>
    <w:rsid w:val="00761B75"/>
    <w:rsid w:val="00765F99"/>
    <w:rsid w:val="00797738"/>
    <w:rsid w:val="007F1316"/>
    <w:rsid w:val="008015B6"/>
    <w:rsid w:val="00812CFB"/>
    <w:rsid w:val="00833787"/>
    <w:rsid w:val="0085269A"/>
    <w:rsid w:val="00864DDB"/>
    <w:rsid w:val="00871680"/>
    <w:rsid w:val="00881138"/>
    <w:rsid w:val="008874AC"/>
    <w:rsid w:val="008F1C7C"/>
    <w:rsid w:val="00905F60"/>
    <w:rsid w:val="0091624C"/>
    <w:rsid w:val="00922601"/>
    <w:rsid w:val="009565B5"/>
    <w:rsid w:val="00962C10"/>
    <w:rsid w:val="009E0B4E"/>
    <w:rsid w:val="00A02451"/>
    <w:rsid w:val="00A373D1"/>
    <w:rsid w:val="00AB3937"/>
    <w:rsid w:val="00AF223D"/>
    <w:rsid w:val="00B038E6"/>
    <w:rsid w:val="00B10741"/>
    <w:rsid w:val="00B12116"/>
    <w:rsid w:val="00B12C7A"/>
    <w:rsid w:val="00B22C63"/>
    <w:rsid w:val="00B239A1"/>
    <w:rsid w:val="00B93BB9"/>
    <w:rsid w:val="00B9751E"/>
    <w:rsid w:val="00BA7E12"/>
    <w:rsid w:val="00BC62EF"/>
    <w:rsid w:val="00BD3045"/>
    <w:rsid w:val="00BD557D"/>
    <w:rsid w:val="00BF43DA"/>
    <w:rsid w:val="00C3176A"/>
    <w:rsid w:val="00C67CD9"/>
    <w:rsid w:val="00CA62F3"/>
    <w:rsid w:val="00CB54C4"/>
    <w:rsid w:val="00CC2B26"/>
    <w:rsid w:val="00CC4AAC"/>
    <w:rsid w:val="00CD2085"/>
    <w:rsid w:val="00D0079C"/>
    <w:rsid w:val="00D007C9"/>
    <w:rsid w:val="00D3547B"/>
    <w:rsid w:val="00D356C5"/>
    <w:rsid w:val="00D46967"/>
    <w:rsid w:val="00D63410"/>
    <w:rsid w:val="00D9551F"/>
    <w:rsid w:val="00DE3713"/>
    <w:rsid w:val="00E41733"/>
    <w:rsid w:val="00E52A08"/>
    <w:rsid w:val="00E61B86"/>
    <w:rsid w:val="00EB14CD"/>
    <w:rsid w:val="00F41157"/>
    <w:rsid w:val="00F802C3"/>
    <w:rsid w:val="00FB1DE6"/>
    <w:rsid w:val="00FB6EE1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CDC4"/>
  <w15:docId w15:val="{25214A32-526A-49F5-B283-AE12A40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4158"/>
    <w:pPr>
      <w:keepNext/>
      <w:overflowPunct w:val="0"/>
      <w:autoSpaceDE w:val="0"/>
      <w:autoSpaceDN w:val="0"/>
      <w:adjustRightInd w:val="0"/>
      <w:ind w:left="720"/>
      <w:jc w:val="right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3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9A1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BA7E12"/>
    <w:rPr>
      <w:rFonts w:ascii="Times New Roman" w:hAnsi="Times New Roman"/>
      <w:b/>
      <w:spacing w:val="4"/>
      <w:sz w:val="25"/>
      <w:shd w:val="clear" w:color="auto" w:fill="FFFFFF"/>
    </w:rPr>
  </w:style>
  <w:style w:type="character" w:customStyle="1" w:styleId="BodyTextChar">
    <w:name w:val="Body Text Char"/>
    <w:uiPriority w:val="99"/>
    <w:locked/>
    <w:rsid w:val="00BA7E12"/>
    <w:rPr>
      <w:rFonts w:ascii="Times New Roman" w:hAnsi="Times New Roman"/>
      <w:spacing w:val="3"/>
      <w:sz w:val="25"/>
      <w:u w:val="none"/>
    </w:rPr>
  </w:style>
  <w:style w:type="character" w:customStyle="1" w:styleId="11">
    <w:name w:val="Заголовок №1_"/>
    <w:link w:val="12"/>
    <w:uiPriority w:val="99"/>
    <w:locked/>
    <w:rsid w:val="00BA7E12"/>
    <w:rPr>
      <w:rFonts w:ascii="Times New Roman" w:hAnsi="Times New Roman"/>
      <w:b/>
      <w:spacing w:val="4"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7E12"/>
    <w:pPr>
      <w:widowControl w:val="0"/>
      <w:shd w:val="clear" w:color="auto" w:fill="FFFFFF"/>
      <w:spacing w:line="240" w:lineRule="atLeast"/>
      <w:ind w:hanging="420"/>
      <w:jc w:val="both"/>
    </w:pPr>
    <w:rPr>
      <w:rFonts w:eastAsiaTheme="minorHAnsi" w:cstheme="minorBidi"/>
      <w:b/>
      <w:spacing w:val="4"/>
      <w:sz w:val="25"/>
      <w:szCs w:val="22"/>
      <w:lang w:eastAsia="en-US"/>
    </w:rPr>
  </w:style>
  <w:style w:type="paragraph" w:styleId="a5">
    <w:name w:val="Body Text"/>
    <w:basedOn w:val="a"/>
    <w:link w:val="a6"/>
    <w:uiPriority w:val="99"/>
    <w:rsid w:val="00BA7E12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spacing w:val="3"/>
      <w:sz w:val="25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A7E12"/>
    <w:rPr>
      <w:rFonts w:ascii="Times New Roman" w:eastAsia="Courier New" w:hAnsi="Times New Roman" w:cs="Times New Roman"/>
      <w:spacing w:val="3"/>
      <w:sz w:val="25"/>
      <w:szCs w:val="20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BA7E12"/>
    <w:pPr>
      <w:widowControl w:val="0"/>
      <w:shd w:val="clear" w:color="auto" w:fill="FFFFFF"/>
      <w:spacing w:before="60" w:line="355" w:lineRule="exact"/>
      <w:ind w:hanging="340"/>
      <w:jc w:val="both"/>
      <w:outlineLvl w:val="0"/>
    </w:pPr>
    <w:rPr>
      <w:rFonts w:eastAsiaTheme="minorHAnsi" w:cstheme="minorBidi"/>
      <w:b/>
      <w:spacing w:val="4"/>
      <w:sz w:val="25"/>
      <w:szCs w:val="22"/>
      <w:lang w:eastAsia="en-US"/>
    </w:rPr>
  </w:style>
  <w:style w:type="paragraph" w:styleId="a7">
    <w:name w:val="header"/>
    <w:basedOn w:val="a"/>
    <w:link w:val="a8"/>
    <w:uiPriority w:val="99"/>
    <w:rsid w:val="00BA7E12"/>
    <w:pPr>
      <w:widowControl w:val="0"/>
      <w:tabs>
        <w:tab w:val="center" w:pos="4677"/>
        <w:tab w:val="right" w:pos="9355"/>
      </w:tabs>
    </w:pPr>
    <w:rPr>
      <w:rFonts w:ascii="Courier New" w:eastAsia="Courier New" w:hAnsi="Courier New"/>
      <w:color w:val="000000"/>
    </w:rPr>
  </w:style>
  <w:style w:type="character" w:customStyle="1" w:styleId="a8">
    <w:name w:val="Верхний колонтитул Знак"/>
    <w:basedOn w:val="a0"/>
    <w:link w:val="a7"/>
    <w:uiPriority w:val="99"/>
    <w:rsid w:val="00BA7E1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7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A7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spfo1">
    <w:name w:val="spfo1"/>
    <w:uiPriority w:val="99"/>
    <w:rsid w:val="00BA7E12"/>
    <w:rPr>
      <w:rFonts w:cs="Times New Roman"/>
    </w:rPr>
  </w:style>
  <w:style w:type="character" w:customStyle="1" w:styleId="10">
    <w:name w:val="Заголовок 1 Знак"/>
    <w:basedOn w:val="a0"/>
    <w:link w:val="1"/>
    <w:rsid w:val="006D41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415D9D"/>
    <w:pPr>
      <w:spacing w:after="120"/>
      <w:ind w:left="283"/>
    </w:pPr>
    <w:rPr>
      <w:sz w:val="28"/>
      <w:szCs w:val="28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415D9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1">
    <w:name w:val="Body Text 2"/>
    <w:basedOn w:val="a"/>
    <w:link w:val="22"/>
    <w:uiPriority w:val="99"/>
    <w:unhideWhenUsed/>
    <w:rsid w:val="00BC62EF"/>
    <w:pPr>
      <w:spacing w:after="120" w:line="480" w:lineRule="auto"/>
    </w:pPr>
    <w:rPr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BC62E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Normal">
    <w:name w:val="ConsNormal"/>
    <w:rsid w:val="00BC62E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4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3A449E43C7ACCE638D1E320B1A9DEB1DFFDE4DA8DF1B0152DE988EA4D4A9A86670A70528CB57DB051D7862E207BF2911E60BBCE9047F7H9C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33A449E43C7ACCE638D1E320B1A9DEB1DFFDE4DA8DF1B0152DE988EA4D4A9A86670A70528CB57ABB51D7862E207BF2911E60BBCE9047F7H9C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 Екатерина Николаевна</dc:creator>
  <cp:keywords/>
  <dc:description/>
  <cp:lastModifiedBy>Магамсалахова Анастасия Алексеевна</cp:lastModifiedBy>
  <cp:revision>9</cp:revision>
  <cp:lastPrinted>2023-06-20T17:17:00Z</cp:lastPrinted>
  <dcterms:created xsi:type="dcterms:W3CDTF">2024-03-25T06:49:00Z</dcterms:created>
  <dcterms:modified xsi:type="dcterms:W3CDTF">2024-04-04T11:34:00Z</dcterms:modified>
</cp:coreProperties>
</file>